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D03" w:rsidRPr="00EB1D03" w:rsidRDefault="00EB1D03" w:rsidP="00EB1D03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118"/>
        <w:ind w:left="-3" w:right="121"/>
        <w:jc w:val="center"/>
      </w:pPr>
      <w:bookmarkStart w:id="0" w:name="_GoBack"/>
      <w:r w:rsidRPr="00EB1D03">
        <w:rPr>
          <w:rFonts w:ascii="PT Astra Serif" w:hAnsi="PT Astra Serif"/>
        </w:rPr>
        <w:t>Детская библиотека №26</w:t>
      </w:r>
    </w:p>
    <w:bookmarkEnd w:id="0"/>
    <w:p w:rsidR="000736F3" w:rsidRDefault="000736F3" w:rsidP="000736F3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118"/>
        <w:ind w:left="-3" w:right="121"/>
      </w:pPr>
      <w:r>
        <w:t xml:space="preserve">Общая информация </w:t>
      </w:r>
    </w:p>
    <w:p w:rsidR="000736F3" w:rsidRDefault="000736F3" w:rsidP="000736F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2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jc w:val="left"/>
        <w:rPr>
          <w:i/>
        </w:rPr>
      </w:pPr>
      <w:r>
        <w:t xml:space="preserve">Адрес </w:t>
      </w:r>
      <w:r>
        <w:tab/>
        <w:t xml:space="preserve">                   </w:t>
      </w:r>
      <w:r w:rsidRPr="00235ECA">
        <w:rPr>
          <w:i/>
        </w:rPr>
        <w:t>город Ульяновск</w:t>
      </w:r>
      <w:r>
        <w:rPr>
          <w:i/>
        </w:rPr>
        <w:t xml:space="preserve">, </w:t>
      </w:r>
      <w:r w:rsidRPr="000736F3">
        <w:rPr>
          <w:i/>
        </w:rPr>
        <w:t>ул. Хрустальная, 26</w:t>
      </w:r>
    </w:p>
    <w:p w:rsidR="000736F3" w:rsidRPr="009E3119" w:rsidRDefault="000736F3" w:rsidP="000736F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2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jc w:val="left"/>
        <w:rPr>
          <w:szCs w:val="28"/>
        </w:rPr>
      </w:pPr>
      <w:r w:rsidRPr="00657B95">
        <w:rPr>
          <w:szCs w:val="28"/>
        </w:rPr>
        <w:t>Режим работы</w:t>
      </w:r>
      <w:r>
        <w:rPr>
          <w:szCs w:val="28"/>
        </w:rPr>
        <w:t xml:space="preserve">   </w:t>
      </w:r>
      <w:r w:rsidRPr="00657B95">
        <w:rPr>
          <w:szCs w:val="28"/>
        </w:rPr>
        <w:t xml:space="preserve">  </w:t>
      </w:r>
      <w:bookmarkStart w:id="1" w:name="_Toc15446"/>
      <w:r>
        <w:rPr>
          <w:szCs w:val="28"/>
        </w:rPr>
        <w:t xml:space="preserve"> </w:t>
      </w:r>
      <w:r w:rsidRPr="009E3119">
        <w:rPr>
          <w:szCs w:val="28"/>
        </w:rPr>
        <w:t>Вторник-воскресенье 09.30 – 18.00</w:t>
      </w:r>
      <w:r>
        <w:rPr>
          <w:szCs w:val="28"/>
        </w:rPr>
        <w:t xml:space="preserve"> Выходной день </w:t>
      </w:r>
      <w:r w:rsidRPr="009E3119">
        <w:rPr>
          <w:szCs w:val="28"/>
        </w:rPr>
        <w:t>понедельник</w:t>
      </w:r>
    </w:p>
    <w:p w:rsidR="000736F3" w:rsidRPr="009E3119" w:rsidRDefault="000736F3" w:rsidP="000736F3">
      <w:pPr>
        <w:pStyle w:val="a4"/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napToGrid w:val="0"/>
        <w:ind w:left="142"/>
        <w:jc w:val="right"/>
        <w:rPr>
          <w:rFonts w:ascii="Times New Roman" w:hAnsi="Times New Roman"/>
          <w:b/>
          <w:i/>
          <w:sz w:val="28"/>
          <w:szCs w:val="28"/>
        </w:rPr>
      </w:pPr>
      <w:r w:rsidRPr="009E3119">
        <w:rPr>
          <w:rFonts w:ascii="Times New Roman" w:hAnsi="Times New Roman"/>
          <w:sz w:val="28"/>
          <w:szCs w:val="28"/>
        </w:rPr>
        <w:t>Санитарны</w:t>
      </w:r>
      <w:r>
        <w:rPr>
          <w:rFonts w:ascii="Times New Roman" w:hAnsi="Times New Roman"/>
          <w:sz w:val="28"/>
          <w:szCs w:val="28"/>
        </w:rPr>
        <w:t>й день – последняя среда месяца</w:t>
      </w:r>
      <w:r w:rsidRPr="009E3119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736F3" w:rsidRDefault="000736F3" w:rsidP="000736F3">
      <w:pPr>
        <w:spacing w:line="237" w:lineRule="auto"/>
        <w:ind w:left="110" w:right="5464" w:firstLine="0"/>
        <w:rPr>
          <w:b/>
        </w:rPr>
      </w:pPr>
      <w:r w:rsidRPr="002719B1">
        <w:rPr>
          <w:b/>
        </w:rPr>
        <w:t>Условия доступности</w:t>
      </w:r>
    </w:p>
    <w:p w:rsidR="000736F3" w:rsidRDefault="000736F3" w:rsidP="000736F3">
      <w:pPr>
        <w:spacing w:line="237" w:lineRule="auto"/>
        <w:ind w:left="110" w:right="5464" w:firstLine="0"/>
        <w:rPr>
          <w:b/>
        </w:rPr>
      </w:pPr>
      <w:r>
        <w:rPr>
          <w:b/>
        </w:rPr>
        <w:t xml:space="preserve">для </w:t>
      </w:r>
      <w:r w:rsidRPr="00084629">
        <w:rPr>
          <w:b/>
        </w:rPr>
        <w:t xml:space="preserve">инвалидов </w:t>
      </w:r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096"/>
        <w:gridCol w:w="3118"/>
      </w:tblGrid>
      <w:tr w:rsidR="000736F3" w:rsidRPr="00933D8E" w:rsidTr="00722BC2">
        <w:trPr>
          <w:trHeight w:val="291"/>
        </w:trPr>
        <w:tc>
          <w:tcPr>
            <w:tcW w:w="10214" w:type="dxa"/>
            <w:gridSpan w:val="2"/>
          </w:tcPr>
          <w:p w:rsidR="000736F3" w:rsidRPr="00EB2684" w:rsidRDefault="000736F3" w:rsidP="00722BC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b/>
                <w:sz w:val="28"/>
                <w:szCs w:val="24"/>
              </w:rPr>
              <w:t>Все категории инвалидов и маломобильных граждан</w:t>
            </w:r>
          </w:p>
        </w:tc>
      </w:tr>
      <w:tr w:rsidR="000736F3" w:rsidRPr="00933D8E" w:rsidTr="00722BC2">
        <w:trPr>
          <w:trHeight w:val="184"/>
        </w:trPr>
        <w:tc>
          <w:tcPr>
            <w:tcW w:w="10214" w:type="dxa"/>
            <w:gridSpan w:val="2"/>
          </w:tcPr>
          <w:p w:rsidR="000736F3" w:rsidRPr="00EB2684" w:rsidRDefault="000736F3" w:rsidP="00722BC2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том числе инвалиды:</w:t>
            </w:r>
          </w:p>
        </w:tc>
      </w:tr>
      <w:tr w:rsidR="000736F3" w:rsidRPr="00933D8E" w:rsidTr="00722BC2">
        <w:trPr>
          <w:trHeight w:val="190"/>
        </w:trPr>
        <w:tc>
          <w:tcPr>
            <w:tcW w:w="7096" w:type="dxa"/>
          </w:tcPr>
          <w:p w:rsidR="000736F3" w:rsidRPr="00EB2684" w:rsidRDefault="000736F3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передвигающиеся на креслах-колясках            </w:t>
            </w:r>
          </w:p>
        </w:tc>
        <w:tc>
          <w:tcPr>
            <w:tcW w:w="3118" w:type="dxa"/>
          </w:tcPr>
          <w:p w:rsidR="000736F3" w:rsidRPr="00EB2684" w:rsidRDefault="000736F3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E3119">
              <w:rPr>
                <w:rFonts w:ascii="Times New Roman" w:hAnsi="Times New Roman" w:cs="Times New Roman"/>
                <w:i/>
                <w:sz w:val="28"/>
                <w:szCs w:val="24"/>
              </w:rPr>
              <w:t>Доступно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условно</w:t>
            </w:r>
          </w:p>
        </w:tc>
      </w:tr>
      <w:tr w:rsidR="000736F3" w:rsidRPr="00933D8E" w:rsidTr="00722BC2">
        <w:trPr>
          <w:trHeight w:val="210"/>
        </w:trPr>
        <w:tc>
          <w:tcPr>
            <w:tcW w:w="7096" w:type="dxa"/>
            <w:tcBorders>
              <w:bottom w:val="single" w:sz="4" w:space="0" w:color="auto"/>
            </w:tcBorders>
          </w:tcPr>
          <w:p w:rsidR="000736F3" w:rsidRPr="00EB2684" w:rsidRDefault="000736F3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опорно-двигательного аппарата   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736F3" w:rsidRPr="00EB2684" w:rsidRDefault="000736F3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E3119">
              <w:rPr>
                <w:rFonts w:ascii="Times New Roman" w:hAnsi="Times New Roman" w:cs="Times New Roman"/>
                <w:i/>
                <w:sz w:val="28"/>
                <w:szCs w:val="24"/>
              </w:rPr>
              <w:t>Доступно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условно</w:t>
            </w:r>
          </w:p>
        </w:tc>
      </w:tr>
      <w:tr w:rsidR="000736F3" w:rsidRPr="00933D8E" w:rsidTr="00722B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F3" w:rsidRPr="00EB2684" w:rsidRDefault="000736F3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зрения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F3" w:rsidRPr="00EB2684" w:rsidRDefault="000736F3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  <w:tr w:rsidR="000736F3" w:rsidRPr="00933D8E" w:rsidTr="00722B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F3" w:rsidRPr="00EB2684" w:rsidRDefault="000736F3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слуха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F3" w:rsidRPr="00EB2684" w:rsidRDefault="000736F3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  <w:tr w:rsidR="000736F3" w:rsidRPr="00933D8E" w:rsidTr="00722B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F3" w:rsidRPr="00EB2684" w:rsidRDefault="000736F3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умственного развития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F3" w:rsidRPr="00EB2684" w:rsidRDefault="000736F3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</w:tbl>
    <w:p w:rsidR="000736F3" w:rsidRPr="00A71DEB" w:rsidRDefault="000736F3" w:rsidP="000736F3"/>
    <w:p w:rsidR="000736F3" w:rsidRDefault="000736F3" w:rsidP="000736F3">
      <w:pPr>
        <w:pStyle w:val="2"/>
        <w:ind w:left="-3" w:right="121"/>
      </w:pPr>
      <w:r>
        <w:t xml:space="preserve">Транспортная доступность </w:t>
      </w:r>
      <w:bookmarkEnd w:id="1"/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35" w:type="dxa"/>
        </w:tblCellMar>
        <w:tblLook w:val="04A0" w:firstRow="1" w:lastRow="0" w:firstColumn="1" w:lastColumn="0" w:noHBand="0" w:noVBand="1"/>
      </w:tblPr>
      <w:tblGrid>
        <w:gridCol w:w="3977"/>
        <w:gridCol w:w="6237"/>
      </w:tblGrid>
      <w:tr w:rsidR="000736F3" w:rsidTr="00722BC2">
        <w:trPr>
          <w:trHeight w:val="811"/>
        </w:trPr>
        <w:tc>
          <w:tcPr>
            <w:tcW w:w="3977" w:type="dxa"/>
          </w:tcPr>
          <w:p w:rsidR="000736F3" w:rsidRDefault="000736F3" w:rsidP="00722BC2">
            <w:pPr>
              <w:spacing w:after="0" w:line="259" w:lineRule="auto"/>
              <w:ind w:left="12" w:firstLine="0"/>
              <w:jc w:val="left"/>
            </w:pPr>
            <w:r>
              <w:t xml:space="preserve">Маршруты общественного транспорта </w:t>
            </w:r>
          </w:p>
        </w:tc>
        <w:tc>
          <w:tcPr>
            <w:tcW w:w="6237" w:type="dxa"/>
          </w:tcPr>
          <w:p w:rsidR="000736F3" w:rsidRDefault="000736F3" w:rsidP="00722BC2">
            <w:pPr>
              <w:spacing w:after="0" w:line="240" w:lineRule="auto"/>
              <w:ind w:firstLine="0"/>
              <w:jc w:val="left"/>
              <w:rPr>
                <w:i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</w:t>
            </w:r>
            <w:r w:rsidRPr="00657B95">
              <w:rPr>
                <w:color w:val="auto"/>
                <w:szCs w:val="24"/>
              </w:rPr>
              <w:t xml:space="preserve">втобус </w:t>
            </w:r>
            <w:r w:rsidR="00874330" w:rsidRPr="00874330">
              <w:rPr>
                <w:i/>
                <w:color w:val="auto"/>
                <w:szCs w:val="24"/>
              </w:rPr>
              <w:t>59</w:t>
            </w:r>
          </w:p>
          <w:p w:rsidR="000736F3" w:rsidRPr="00546D79" w:rsidRDefault="000736F3" w:rsidP="00722BC2">
            <w:pPr>
              <w:spacing w:after="0" w:line="240" w:lineRule="auto"/>
              <w:ind w:firstLine="0"/>
              <w:jc w:val="left"/>
              <w:rPr>
                <w:i/>
                <w:color w:val="auto"/>
                <w:szCs w:val="24"/>
              </w:rPr>
            </w:pPr>
            <w:r w:rsidRPr="00DB2067">
              <w:rPr>
                <w:color w:val="auto"/>
                <w:szCs w:val="24"/>
              </w:rPr>
              <w:t>Маршрутное такси</w:t>
            </w:r>
            <w:r>
              <w:rPr>
                <w:i/>
                <w:color w:val="auto"/>
                <w:szCs w:val="24"/>
              </w:rPr>
              <w:t xml:space="preserve"> </w:t>
            </w:r>
            <w:r w:rsidR="00874330">
              <w:rPr>
                <w:i/>
                <w:color w:val="auto"/>
                <w:szCs w:val="24"/>
              </w:rPr>
              <w:t>52</w:t>
            </w:r>
          </w:p>
          <w:p w:rsidR="000736F3" w:rsidRPr="00DB2067" w:rsidRDefault="000736F3" w:rsidP="00874330">
            <w:pPr>
              <w:pStyle w:val="1"/>
              <w:numPr>
                <w:ilvl w:val="0"/>
                <w:numId w:val="0"/>
              </w:numPr>
              <w:spacing w:line="240" w:lineRule="auto"/>
              <w:jc w:val="left"/>
              <w:outlineLvl w:val="0"/>
              <w:rPr>
                <w:color w:val="auto"/>
                <w:sz w:val="48"/>
              </w:rPr>
            </w:pPr>
            <w:r w:rsidRPr="00F44C4A">
              <w:rPr>
                <w:b w:val="0"/>
                <w:szCs w:val="28"/>
              </w:rPr>
              <w:t>н</w:t>
            </w:r>
            <w:r>
              <w:rPr>
                <w:b w:val="0"/>
                <w:szCs w:val="28"/>
              </w:rPr>
              <w:t xml:space="preserve">азвание </w:t>
            </w:r>
            <w:r w:rsidRPr="00DB2067">
              <w:rPr>
                <w:b w:val="0"/>
                <w:szCs w:val="28"/>
              </w:rPr>
              <w:t>остановки</w:t>
            </w:r>
            <w:r w:rsidRPr="00DB2067">
              <w:rPr>
                <w:b w:val="0"/>
                <w:i/>
                <w:szCs w:val="28"/>
              </w:rPr>
              <w:t xml:space="preserve"> </w:t>
            </w:r>
            <w:r w:rsidR="00874330" w:rsidRPr="00874330">
              <w:rPr>
                <w:b w:val="0"/>
                <w:i/>
              </w:rPr>
              <w:t>Спорткомплекс Автомобилист</w:t>
            </w:r>
          </w:p>
        </w:tc>
      </w:tr>
      <w:tr w:rsidR="000736F3" w:rsidTr="00722BC2">
        <w:trPr>
          <w:trHeight w:val="636"/>
        </w:trPr>
        <w:tc>
          <w:tcPr>
            <w:tcW w:w="3977" w:type="dxa"/>
          </w:tcPr>
          <w:p w:rsidR="000736F3" w:rsidRDefault="000736F3" w:rsidP="00722BC2">
            <w:pPr>
              <w:spacing w:after="0" w:line="259" w:lineRule="auto"/>
              <w:ind w:left="12" w:firstLine="0"/>
              <w:jc w:val="left"/>
            </w:pPr>
            <w:r>
              <w:t xml:space="preserve">Путь от ближайших остановок общественного транспорта </w:t>
            </w:r>
          </w:p>
        </w:tc>
        <w:tc>
          <w:tcPr>
            <w:tcW w:w="6237" w:type="dxa"/>
          </w:tcPr>
          <w:p w:rsidR="000736F3" w:rsidRPr="00AF5C41" w:rsidRDefault="000736F3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Путь следования к объекту пассажирским транспортом (описать маршрут движения с использованием пассажирского транспорта):</w:t>
            </w:r>
            <w:r>
              <w:rPr>
                <w:i/>
              </w:rPr>
              <w:t xml:space="preserve"> автобус, м</w:t>
            </w:r>
            <w:r w:rsidRPr="005A4BC8">
              <w:rPr>
                <w:i/>
              </w:rPr>
              <w:t>аршрутное такси</w:t>
            </w:r>
          </w:p>
          <w:p w:rsidR="000736F3" w:rsidRPr="00AF5C41" w:rsidRDefault="000736F3" w:rsidP="00722BC2">
            <w:pPr>
              <w:spacing w:after="0" w:line="237" w:lineRule="auto"/>
              <w:ind w:firstLine="0"/>
              <w:rPr>
                <w:i/>
              </w:rPr>
            </w:pPr>
            <w:r>
              <w:t>Наличие</w:t>
            </w:r>
            <w:r w:rsidRPr="00150361">
              <w:t xml:space="preserve"> адаптированного    пассажирского    транспорта     к    объекту:</w:t>
            </w:r>
            <w:r w:rsidRPr="00AF5C41">
              <w:rPr>
                <w:i/>
              </w:rPr>
              <w:t xml:space="preserve"> не имеется</w:t>
            </w:r>
          </w:p>
          <w:p w:rsidR="000736F3" w:rsidRPr="00DB2067" w:rsidRDefault="000736F3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067">
              <w:rPr>
                <w:rFonts w:ascii="Times New Roman" w:hAnsi="Times New Roman" w:cs="Times New Roman"/>
                <w:sz w:val="28"/>
                <w:szCs w:val="28"/>
              </w:rPr>
              <w:t xml:space="preserve">Расстояние до объекта от остановки транспорта, м: </w:t>
            </w:r>
            <w:r w:rsidR="00874330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  <w:p w:rsidR="000736F3" w:rsidRPr="00AF5C41" w:rsidRDefault="000736F3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Время движения (пешком):</w:t>
            </w:r>
            <w:r w:rsidR="00874330">
              <w:rPr>
                <w:i/>
              </w:rPr>
              <w:t xml:space="preserve"> 1</w:t>
            </w:r>
            <w:r w:rsidRPr="00AF5C41">
              <w:rPr>
                <w:i/>
              </w:rPr>
              <w:t xml:space="preserve"> мин. </w:t>
            </w:r>
          </w:p>
          <w:p w:rsidR="000736F3" w:rsidRPr="00AF5C41" w:rsidRDefault="000736F3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Наличие выделенного от проезжей части пешеходного пути (да, нет):</w:t>
            </w:r>
            <w:r>
              <w:rPr>
                <w:i/>
              </w:rPr>
              <w:t xml:space="preserve"> да.</w:t>
            </w:r>
          </w:p>
          <w:p w:rsidR="000736F3" w:rsidRPr="00AF5C41" w:rsidRDefault="000736F3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Перекрестки:</w:t>
            </w:r>
            <w:r>
              <w:rPr>
                <w:i/>
              </w:rPr>
              <w:t xml:space="preserve"> </w:t>
            </w:r>
            <w:r w:rsidRPr="00DB2067">
              <w:t>нерегулируемые; регулируемые, со звуковой сигнализацией, таймером;</w:t>
            </w:r>
            <w:r>
              <w:rPr>
                <w:i/>
              </w:rPr>
              <w:t xml:space="preserve"> </w:t>
            </w:r>
            <w:r w:rsidRPr="00DB2067">
              <w:rPr>
                <w:i/>
              </w:rPr>
              <w:t>регулируемые.</w:t>
            </w:r>
          </w:p>
          <w:p w:rsidR="000736F3" w:rsidRPr="00AF5C41" w:rsidRDefault="000736F3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Информация на пути следования к объекту</w:t>
            </w:r>
            <w:r w:rsidRPr="00AF5C41">
              <w:rPr>
                <w:i/>
              </w:rPr>
              <w:t xml:space="preserve">: </w:t>
            </w:r>
            <w:r w:rsidRPr="00C00B41">
              <w:t>акустическая, тактильная, визуальная;</w:t>
            </w:r>
            <w:r w:rsidRPr="00AF5C41">
              <w:rPr>
                <w:i/>
              </w:rPr>
              <w:t xml:space="preserve"> </w:t>
            </w:r>
            <w:r>
              <w:rPr>
                <w:i/>
              </w:rPr>
              <w:t>нет.</w:t>
            </w:r>
          </w:p>
          <w:p w:rsidR="000736F3" w:rsidRPr="00AF5C41" w:rsidRDefault="000736F3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Перепады высоты на пути:</w:t>
            </w:r>
            <w:r w:rsidRPr="00AF5C41">
              <w:rPr>
                <w:i/>
              </w:rPr>
              <w:t xml:space="preserve"> </w:t>
            </w:r>
            <w:r>
              <w:rPr>
                <w:i/>
              </w:rPr>
              <w:t>есть</w:t>
            </w:r>
            <w:r w:rsidRPr="00AF5C41">
              <w:rPr>
                <w:i/>
              </w:rPr>
              <w:t xml:space="preserve">. </w:t>
            </w:r>
          </w:p>
          <w:p w:rsidR="000736F3" w:rsidRDefault="000736F3" w:rsidP="00722BC2">
            <w:pPr>
              <w:spacing w:after="0" w:line="259" w:lineRule="auto"/>
              <w:ind w:firstLine="0"/>
              <w:jc w:val="left"/>
            </w:pPr>
            <w:r w:rsidRPr="00150361">
              <w:t>Их обустройство для инвалидов на коляске:</w:t>
            </w:r>
            <w:r>
              <w:rPr>
                <w:i/>
              </w:rPr>
              <w:t xml:space="preserve"> нет</w:t>
            </w:r>
            <w:r w:rsidRPr="00AF5C41">
              <w:rPr>
                <w:i/>
              </w:rPr>
              <w:t>.</w:t>
            </w:r>
          </w:p>
        </w:tc>
      </w:tr>
    </w:tbl>
    <w:p w:rsidR="000736F3" w:rsidRDefault="000736F3" w:rsidP="000736F3">
      <w:pPr>
        <w:pStyle w:val="2"/>
        <w:ind w:left="-3" w:right="121"/>
      </w:pPr>
      <w:bookmarkStart w:id="2" w:name="_Toc15447"/>
      <w:r>
        <w:lastRenderedPageBreak/>
        <w:t xml:space="preserve">Архитектурная доступность и технические средства </w:t>
      </w:r>
      <w:bookmarkEnd w:id="2"/>
    </w:p>
    <w:tbl>
      <w:tblPr>
        <w:tblStyle w:val="TableGrid"/>
        <w:tblW w:w="10387" w:type="dxa"/>
        <w:tblInd w:w="2" w:type="dxa"/>
        <w:tblLayout w:type="fixed"/>
        <w:tblCellMar>
          <w:top w:w="6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10206"/>
        <w:gridCol w:w="181"/>
      </w:tblGrid>
      <w:tr w:rsidR="000736F3" w:rsidTr="00722BC2">
        <w:trPr>
          <w:trHeight w:val="2862"/>
        </w:trPr>
        <w:tc>
          <w:tcPr>
            <w:tcW w:w="10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tblW w:w="106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41"/>
              <w:gridCol w:w="1438"/>
            </w:tblGrid>
            <w:tr w:rsidR="00874330" w:rsidRPr="00874330" w:rsidTr="00722BC2">
              <w:trPr>
                <w:trHeight w:val="298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Выделенные стоянка автотранспортных средств для инвалидов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нет</w:t>
                  </w:r>
                </w:p>
              </w:tc>
            </w:tr>
            <w:tr w:rsidR="00874330" w:rsidRPr="00874330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Сменные кресла-коляски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нет</w:t>
                  </w:r>
                </w:p>
              </w:tc>
            </w:tr>
            <w:tr w:rsidR="00874330" w:rsidRPr="00874330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Адаптированные лифты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нет</w:t>
                  </w:r>
                </w:p>
              </w:tc>
            </w:tr>
            <w:tr w:rsidR="00874330" w:rsidRPr="00874330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Поручни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нет</w:t>
                  </w:r>
                </w:p>
              </w:tc>
            </w:tr>
            <w:tr w:rsidR="00874330" w:rsidRPr="00874330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Пандусы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нет</w:t>
                  </w:r>
                </w:p>
              </w:tc>
            </w:tr>
            <w:tr w:rsidR="00874330" w:rsidRPr="00874330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Подъемные платформы (аппарели)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нет</w:t>
                  </w:r>
                </w:p>
              </w:tc>
            </w:tr>
            <w:tr w:rsidR="00874330" w:rsidRPr="00874330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Раздвижные двери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нет</w:t>
                  </w:r>
                </w:p>
              </w:tc>
            </w:tr>
            <w:tr w:rsidR="00874330" w:rsidRPr="00874330" w:rsidTr="00722BC2">
              <w:trPr>
                <w:trHeight w:val="292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Доступные входные группы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да</w:t>
                  </w:r>
                </w:p>
              </w:tc>
            </w:tr>
            <w:tr w:rsidR="00874330" w:rsidRPr="00874330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Доступные санитарно-гигиенические помещения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нет</w:t>
                  </w:r>
                </w:p>
              </w:tc>
            </w:tr>
            <w:tr w:rsidR="00874330" w:rsidRPr="00874330" w:rsidTr="00722BC2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Достаточная ширина дверных проемов в стенах, лестничных маршей, площадок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да</w:t>
                  </w:r>
                </w:p>
              </w:tc>
            </w:tr>
            <w:tr w:rsidR="00874330" w:rsidRPr="00874330" w:rsidTr="00722BC2">
              <w:trPr>
                <w:trHeight w:val="1327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 xml:space="preserve">нет </w:t>
                  </w:r>
                </w:p>
              </w:tc>
            </w:tr>
            <w:tr w:rsidR="00874330" w:rsidRPr="00874330" w:rsidTr="00722BC2">
              <w:trPr>
                <w:trHeight w:val="1625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нет</w:t>
                  </w:r>
                </w:p>
              </w:tc>
            </w:tr>
            <w:tr w:rsidR="00874330" w:rsidRPr="00874330" w:rsidTr="00722BC2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Дублирование необходимой для инвалидов по слуху звуковой информации зрительной информацией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нет</w:t>
                  </w:r>
                </w:p>
              </w:tc>
            </w:tr>
            <w:tr w:rsidR="00874330" w:rsidRPr="00874330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03"/>
                    <w:rPr>
                      <w:szCs w:val="28"/>
                    </w:rPr>
                  </w:pPr>
                  <w:r w:rsidRPr="00874330">
                    <w:rPr>
                      <w:szCs w:val="28"/>
                    </w:rPr>
                    <w:t>Иные</w:t>
                  </w:r>
                </w:p>
              </w:tc>
              <w:tc>
                <w:tcPr>
                  <w:tcW w:w="1438" w:type="dxa"/>
                  <w:hideMark/>
                </w:tcPr>
                <w:p w:rsidR="00874330" w:rsidRPr="00874330" w:rsidRDefault="00874330" w:rsidP="0087433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-108" w:firstLine="0"/>
                    <w:jc w:val="center"/>
                    <w:rPr>
                      <w:i/>
                      <w:szCs w:val="28"/>
                    </w:rPr>
                  </w:pPr>
                  <w:r w:rsidRPr="00874330">
                    <w:rPr>
                      <w:i/>
                      <w:szCs w:val="28"/>
                    </w:rPr>
                    <w:t>нет</w:t>
                  </w:r>
                </w:p>
              </w:tc>
            </w:tr>
          </w:tbl>
          <w:p w:rsidR="000736F3" w:rsidRPr="00466DD9" w:rsidRDefault="000736F3" w:rsidP="00722BC2"/>
        </w:tc>
        <w:tc>
          <w:tcPr>
            <w:tcW w:w="1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36F3" w:rsidRPr="00466DD9" w:rsidRDefault="000736F3" w:rsidP="00722BC2"/>
        </w:tc>
      </w:tr>
    </w:tbl>
    <w:p w:rsidR="000736F3" w:rsidRDefault="000736F3" w:rsidP="000736F3">
      <w:pPr>
        <w:pStyle w:val="2"/>
        <w:ind w:left="0" w:right="121" w:firstLine="0"/>
      </w:pPr>
      <w:bookmarkStart w:id="3" w:name="_Toc15448"/>
    </w:p>
    <w:p w:rsidR="000736F3" w:rsidRDefault="000736F3" w:rsidP="000736F3">
      <w:pPr>
        <w:pStyle w:val="2"/>
        <w:ind w:left="0" w:right="121" w:firstLine="0"/>
      </w:pPr>
      <w:r>
        <w:t xml:space="preserve">Доступность для инвалидов </w:t>
      </w:r>
      <w:bookmarkEnd w:id="3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874330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rPr>
                <w:szCs w:val="28"/>
              </w:rPr>
            </w:pPr>
            <w:bookmarkStart w:id="4" w:name="_Toc15449"/>
            <w:r w:rsidRPr="00874330">
              <w:rPr>
                <w:szCs w:val="28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jc w:val="center"/>
              <w:rPr>
                <w:i/>
                <w:szCs w:val="28"/>
              </w:rPr>
            </w:pPr>
            <w:r w:rsidRPr="00874330">
              <w:rPr>
                <w:i/>
                <w:szCs w:val="28"/>
              </w:rPr>
              <w:t>нет</w:t>
            </w:r>
          </w:p>
        </w:tc>
      </w:tr>
      <w:tr w:rsidR="00874330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rPr>
                <w:szCs w:val="28"/>
              </w:rPr>
            </w:pPr>
            <w:r w:rsidRPr="00874330">
              <w:rPr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jc w:val="center"/>
              <w:rPr>
                <w:i/>
                <w:szCs w:val="28"/>
              </w:rPr>
            </w:pPr>
            <w:r w:rsidRPr="00874330">
              <w:rPr>
                <w:i/>
                <w:szCs w:val="28"/>
              </w:rPr>
              <w:t>да</w:t>
            </w:r>
          </w:p>
        </w:tc>
      </w:tr>
      <w:tr w:rsidR="00874330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rPr>
                <w:szCs w:val="28"/>
              </w:rPr>
            </w:pPr>
            <w:r w:rsidRPr="00874330">
              <w:rPr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jc w:val="center"/>
              <w:rPr>
                <w:i/>
                <w:szCs w:val="28"/>
              </w:rPr>
            </w:pPr>
            <w:r w:rsidRPr="00874330">
              <w:rPr>
                <w:i/>
                <w:szCs w:val="28"/>
              </w:rPr>
              <w:t xml:space="preserve">Инструктирование проводится </w:t>
            </w:r>
          </w:p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jc w:val="center"/>
              <w:rPr>
                <w:i/>
                <w:szCs w:val="28"/>
              </w:rPr>
            </w:pPr>
            <w:r w:rsidRPr="00874330">
              <w:rPr>
                <w:i/>
                <w:szCs w:val="28"/>
              </w:rPr>
              <w:t>по плану</w:t>
            </w:r>
          </w:p>
        </w:tc>
      </w:tr>
      <w:tr w:rsidR="00874330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rPr>
                <w:szCs w:val="28"/>
              </w:rPr>
            </w:pPr>
            <w:r w:rsidRPr="00874330">
              <w:rPr>
                <w:szCs w:val="28"/>
              </w:rPr>
              <w:t>Наличие распорядительного акта о  назначении ответственных работников, на которых возлагаются обязанности по</w:t>
            </w:r>
            <w:r w:rsidRPr="00874330">
              <w:rPr>
                <w:spacing w:val="30"/>
                <w:szCs w:val="28"/>
              </w:rPr>
              <w:t xml:space="preserve"> </w:t>
            </w:r>
            <w:r w:rsidRPr="00874330">
              <w:rPr>
                <w:spacing w:val="-1"/>
                <w:szCs w:val="28"/>
              </w:rPr>
              <w:t>обеспечению</w:t>
            </w:r>
            <w:r w:rsidRPr="00874330">
              <w:rPr>
                <w:spacing w:val="21"/>
                <w:szCs w:val="28"/>
              </w:rPr>
              <w:t xml:space="preserve"> </w:t>
            </w:r>
            <w:r w:rsidRPr="00874330">
              <w:rPr>
                <w:spacing w:val="-1"/>
                <w:szCs w:val="28"/>
              </w:rPr>
              <w:t>доступности</w:t>
            </w:r>
            <w:r w:rsidRPr="00874330">
              <w:rPr>
                <w:spacing w:val="12"/>
                <w:szCs w:val="28"/>
              </w:rPr>
              <w:t xml:space="preserve"> </w:t>
            </w:r>
            <w:r w:rsidRPr="00874330">
              <w:rPr>
                <w:spacing w:val="-1"/>
                <w:szCs w:val="28"/>
              </w:rPr>
              <w:t>объекта</w:t>
            </w:r>
            <w:r w:rsidRPr="00874330">
              <w:rPr>
                <w:spacing w:val="13"/>
                <w:szCs w:val="28"/>
              </w:rPr>
              <w:t xml:space="preserve"> </w:t>
            </w:r>
            <w:r w:rsidRPr="00874330">
              <w:rPr>
                <w:szCs w:val="28"/>
              </w:rPr>
              <w:t>и</w:t>
            </w:r>
            <w:r w:rsidRPr="00874330">
              <w:rPr>
                <w:spacing w:val="14"/>
                <w:szCs w:val="28"/>
              </w:rPr>
              <w:t xml:space="preserve"> </w:t>
            </w:r>
            <w:r w:rsidRPr="00874330">
              <w:rPr>
                <w:spacing w:val="-2"/>
                <w:szCs w:val="28"/>
              </w:rPr>
              <w:t>услуг</w:t>
            </w:r>
            <w:r w:rsidRPr="00874330">
              <w:rPr>
                <w:spacing w:val="13"/>
                <w:szCs w:val="28"/>
              </w:rPr>
              <w:t xml:space="preserve"> </w:t>
            </w:r>
            <w:r w:rsidRPr="00874330">
              <w:rPr>
                <w:spacing w:val="-1"/>
                <w:szCs w:val="28"/>
              </w:rPr>
              <w:t>для</w:t>
            </w:r>
            <w:r w:rsidRPr="00874330">
              <w:rPr>
                <w:spacing w:val="14"/>
                <w:szCs w:val="28"/>
              </w:rPr>
              <w:t xml:space="preserve"> </w:t>
            </w:r>
            <w:r w:rsidRPr="00874330">
              <w:rPr>
                <w:szCs w:val="28"/>
              </w:rPr>
              <w:t>инвалидов,</w:t>
            </w:r>
            <w:r w:rsidRPr="00874330">
              <w:rPr>
                <w:spacing w:val="13"/>
                <w:szCs w:val="28"/>
              </w:rPr>
              <w:t xml:space="preserve"> </w:t>
            </w:r>
            <w:r w:rsidRPr="00874330">
              <w:rPr>
                <w:spacing w:val="-1"/>
                <w:szCs w:val="28"/>
              </w:rPr>
              <w:t>инструктаж</w:t>
            </w:r>
            <w:r w:rsidRPr="00874330">
              <w:rPr>
                <w:spacing w:val="14"/>
                <w:szCs w:val="28"/>
              </w:rPr>
              <w:t xml:space="preserve"> </w:t>
            </w:r>
            <w:r w:rsidRPr="00874330">
              <w:rPr>
                <w:spacing w:val="-1"/>
                <w:szCs w:val="28"/>
              </w:rPr>
              <w:t>персонала</w:t>
            </w:r>
            <w:r w:rsidRPr="00874330">
              <w:rPr>
                <w:spacing w:val="13"/>
                <w:szCs w:val="28"/>
              </w:rPr>
              <w:t xml:space="preserve"> </w:t>
            </w:r>
            <w:r w:rsidRPr="00874330">
              <w:rPr>
                <w:szCs w:val="28"/>
              </w:rPr>
              <w:t>и</w:t>
            </w:r>
            <w:r w:rsidRPr="00874330">
              <w:rPr>
                <w:spacing w:val="14"/>
                <w:szCs w:val="28"/>
              </w:rPr>
              <w:t xml:space="preserve"> </w:t>
            </w:r>
            <w:r w:rsidRPr="00874330">
              <w:rPr>
                <w:spacing w:val="-2"/>
                <w:szCs w:val="28"/>
              </w:rPr>
              <w:t>контроль</w:t>
            </w:r>
            <w:r w:rsidRPr="00874330">
              <w:rPr>
                <w:spacing w:val="12"/>
                <w:szCs w:val="28"/>
              </w:rPr>
              <w:t xml:space="preserve"> </w:t>
            </w:r>
            <w:r w:rsidRPr="00874330">
              <w:rPr>
                <w:szCs w:val="28"/>
              </w:rPr>
              <w:t>за</w:t>
            </w:r>
            <w:r w:rsidRPr="00874330">
              <w:rPr>
                <w:spacing w:val="33"/>
                <w:szCs w:val="28"/>
              </w:rPr>
              <w:t xml:space="preserve"> </w:t>
            </w:r>
            <w:r w:rsidRPr="00874330">
              <w:rPr>
                <w:spacing w:val="-1"/>
                <w:szCs w:val="28"/>
              </w:rPr>
              <w:t>соблюдением</w:t>
            </w:r>
            <w:r w:rsidRPr="00874330">
              <w:rPr>
                <w:szCs w:val="28"/>
              </w:rPr>
              <w:t xml:space="preserve">   </w:t>
            </w:r>
            <w:r w:rsidRPr="00874330">
              <w:rPr>
                <w:spacing w:val="39"/>
                <w:szCs w:val="28"/>
              </w:rPr>
              <w:t xml:space="preserve"> </w:t>
            </w:r>
            <w:r w:rsidRPr="00874330">
              <w:rPr>
                <w:spacing w:val="-1"/>
                <w:szCs w:val="28"/>
              </w:rPr>
              <w:t>работниками</w:t>
            </w:r>
            <w:r w:rsidRPr="00874330">
              <w:rPr>
                <w:szCs w:val="28"/>
              </w:rPr>
              <w:t xml:space="preserve">   </w:t>
            </w:r>
            <w:r w:rsidRPr="00874330">
              <w:rPr>
                <w:spacing w:val="39"/>
                <w:szCs w:val="28"/>
              </w:rPr>
              <w:t xml:space="preserve"> </w:t>
            </w:r>
            <w:r w:rsidRPr="00874330">
              <w:rPr>
                <w:spacing w:val="-2"/>
                <w:szCs w:val="28"/>
              </w:rPr>
              <w:t>требований</w:t>
            </w:r>
            <w:r w:rsidRPr="00874330">
              <w:rPr>
                <w:szCs w:val="28"/>
              </w:rPr>
              <w:t xml:space="preserve">   </w:t>
            </w:r>
            <w:r w:rsidRPr="00874330">
              <w:rPr>
                <w:spacing w:val="39"/>
                <w:szCs w:val="28"/>
              </w:rPr>
              <w:t xml:space="preserve"> </w:t>
            </w:r>
            <w:r w:rsidRPr="00874330">
              <w:rPr>
                <w:spacing w:val="-1"/>
                <w:szCs w:val="28"/>
              </w:rPr>
              <w:t>доступности</w:t>
            </w:r>
            <w:r w:rsidRPr="00874330">
              <w:rPr>
                <w:szCs w:val="28"/>
              </w:rPr>
              <w:t xml:space="preserve">   </w:t>
            </w:r>
            <w:r w:rsidRPr="00874330">
              <w:rPr>
                <w:spacing w:val="37"/>
                <w:szCs w:val="28"/>
              </w:rPr>
              <w:t xml:space="preserve"> </w:t>
            </w:r>
            <w:r w:rsidRPr="00874330">
              <w:rPr>
                <w:spacing w:val="-1"/>
                <w:szCs w:val="28"/>
              </w:rPr>
              <w:t>для</w:t>
            </w:r>
            <w:r w:rsidRPr="00874330">
              <w:rPr>
                <w:szCs w:val="28"/>
              </w:rPr>
              <w:t xml:space="preserve">   </w:t>
            </w:r>
            <w:r w:rsidRPr="00874330">
              <w:rPr>
                <w:spacing w:val="39"/>
                <w:szCs w:val="28"/>
              </w:rPr>
              <w:t xml:space="preserve"> </w:t>
            </w:r>
            <w:r w:rsidRPr="00874330">
              <w:rPr>
                <w:spacing w:val="-1"/>
                <w:szCs w:val="28"/>
              </w:rPr>
              <w:t>инвалидов</w:t>
            </w:r>
            <w:r w:rsidRPr="00874330">
              <w:rPr>
                <w:szCs w:val="28"/>
              </w:rPr>
              <w:t xml:space="preserve">   </w:t>
            </w:r>
            <w:r w:rsidRPr="00874330">
              <w:rPr>
                <w:spacing w:val="47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jc w:val="center"/>
              <w:rPr>
                <w:i/>
                <w:color w:val="FF0000"/>
                <w:szCs w:val="28"/>
              </w:rPr>
            </w:pPr>
            <w:r w:rsidRPr="00874330">
              <w:rPr>
                <w:i/>
                <w:color w:val="FF0000"/>
                <w:szCs w:val="28"/>
              </w:rPr>
              <w:t>Приказ от 26.12.2020 № 99</w:t>
            </w:r>
          </w:p>
        </w:tc>
      </w:tr>
      <w:tr w:rsidR="00874330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rPr>
                <w:szCs w:val="28"/>
              </w:rPr>
            </w:pPr>
            <w:r w:rsidRPr="00874330">
              <w:rPr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jc w:val="center"/>
              <w:rPr>
                <w:i/>
                <w:color w:val="212529"/>
                <w:szCs w:val="28"/>
              </w:rPr>
            </w:pPr>
            <w:r w:rsidRPr="00874330">
              <w:rPr>
                <w:i/>
                <w:color w:val="212529"/>
                <w:szCs w:val="28"/>
              </w:rPr>
              <w:t>да</w:t>
            </w:r>
          </w:p>
        </w:tc>
      </w:tr>
      <w:tr w:rsidR="00874330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rPr>
                <w:szCs w:val="28"/>
              </w:rPr>
            </w:pPr>
            <w:r w:rsidRPr="00874330">
              <w:rPr>
                <w:szCs w:val="28"/>
              </w:rPr>
              <w:lastRenderedPageBreak/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jc w:val="center"/>
              <w:rPr>
                <w:i/>
                <w:szCs w:val="28"/>
              </w:rPr>
            </w:pPr>
            <w:r w:rsidRPr="00874330">
              <w:rPr>
                <w:i/>
                <w:szCs w:val="28"/>
              </w:rPr>
              <w:t>нет</w:t>
            </w:r>
          </w:p>
        </w:tc>
      </w:tr>
      <w:tr w:rsidR="00874330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rPr>
                <w:szCs w:val="28"/>
              </w:rPr>
            </w:pPr>
            <w:r w:rsidRPr="00874330">
              <w:rPr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330" w:rsidRPr="00874330" w:rsidRDefault="00874330" w:rsidP="00874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9"/>
              <w:jc w:val="center"/>
              <w:rPr>
                <w:i/>
                <w:szCs w:val="28"/>
              </w:rPr>
            </w:pPr>
            <w:r w:rsidRPr="00874330">
              <w:rPr>
                <w:i/>
                <w:szCs w:val="28"/>
              </w:rPr>
              <w:t>нет</w:t>
            </w:r>
          </w:p>
        </w:tc>
      </w:tr>
      <w:tr w:rsidR="000736F3" w:rsidRPr="00560404" w:rsidTr="00722BC2">
        <w:trPr>
          <w:trHeight w:val="413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F3" w:rsidRPr="00560404" w:rsidRDefault="000736F3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9" w:firstLine="313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Обеспечение предоставления услуг тьютора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F3" w:rsidRPr="00EB5068" w:rsidRDefault="000736F3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i/>
                <w:color w:val="auto"/>
                <w:szCs w:val="24"/>
              </w:rPr>
            </w:pPr>
            <w:r w:rsidRPr="00EB5068">
              <w:rPr>
                <w:i/>
                <w:color w:val="auto"/>
                <w:szCs w:val="24"/>
              </w:rPr>
              <w:t>нет</w:t>
            </w:r>
          </w:p>
        </w:tc>
      </w:tr>
      <w:tr w:rsidR="000736F3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F3" w:rsidRPr="00560404" w:rsidRDefault="000736F3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9" w:firstLine="313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Иные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F3" w:rsidRPr="00EB5068" w:rsidRDefault="000736F3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i/>
                <w:color w:val="auto"/>
                <w:szCs w:val="24"/>
              </w:rPr>
            </w:pPr>
            <w:r w:rsidRPr="00EB5068">
              <w:rPr>
                <w:i/>
                <w:color w:val="auto"/>
                <w:szCs w:val="24"/>
              </w:rPr>
              <w:t>нет</w:t>
            </w:r>
          </w:p>
        </w:tc>
      </w:tr>
    </w:tbl>
    <w:p w:rsidR="000736F3" w:rsidRDefault="000736F3" w:rsidP="000736F3">
      <w:pPr>
        <w:pStyle w:val="2"/>
        <w:ind w:left="-3" w:right="121"/>
      </w:pPr>
    </w:p>
    <w:p w:rsidR="000736F3" w:rsidRDefault="000736F3" w:rsidP="000736F3">
      <w:pPr>
        <w:pStyle w:val="2"/>
        <w:ind w:left="-3" w:right="121"/>
      </w:pPr>
      <w:r>
        <w:t xml:space="preserve">Цифровая доступность </w:t>
      </w:r>
      <w:bookmarkEnd w:id="4"/>
    </w:p>
    <w:tbl>
      <w:tblPr>
        <w:tblStyle w:val="TableGrid"/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5529"/>
        <w:gridCol w:w="4677"/>
      </w:tblGrid>
      <w:tr w:rsidR="000736F3" w:rsidTr="00722BC2">
        <w:trPr>
          <w:trHeight w:val="1749"/>
        </w:trPr>
        <w:tc>
          <w:tcPr>
            <w:tcW w:w="5529" w:type="dxa"/>
          </w:tcPr>
          <w:p w:rsidR="000736F3" w:rsidRPr="00C022EB" w:rsidRDefault="000736F3" w:rsidP="00722BC2">
            <w:pPr>
              <w:spacing w:after="0" w:line="240" w:lineRule="auto"/>
              <w:ind w:firstLine="176"/>
              <w:rPr>
                <w:rFonts w:ascii="PT Astra Serif" w:hAnsi="PT Astra Serif"/>
              </w:rPr>
            </w:pPr>
            <w:r>
              <w:t xml:space="preserve">Сайт </w:t>
            </w:r>
            <w:hyperlink r:id="rId7" w:history="1">
              <w:r w:rsidR="00874330" w:rsidRPr="00EE40CD">
                <w:rPr>
                  <w:rStyle w:val="a3"/>
                </w:rPr>
                <w:t>https://mukcbs.org/</w:t>
              </w:r>
            </w:hyperlink>
            <w:r>
              <w:t xml:space="preserve"> поддерживает параметры, предусмотренные приказом Минцифры России от 07.11.2023 № 953 </w:t>
            </w:r>
          </w:p>
        </w:tc>
        <w:tc>
          <w:tcPr>
            <w:tcW w:w="4677" w:type="dxa"/>
          </w:tcPr>
          <w:p w:rsidR="000736F3" w:rsidRPr="00A6084A" w:rsidRDefault="000736F3" w:rsidP="00722BC2">
            <w:pPr>
              <w:spacing w:after="0" w:line="259" w:lineRule="auto"/>
              <w:ind w:left="2" w:right="67" w:firstLine="0"/>
              <w:rPr>
                <w:i/>
              </w:rPr>
            </w:pPr>
            <w:r w:rsidRPr="00A6084A">
              <w:rPr>
                <w:i/>
                <w:szCs w:val="28"/>
              </w:rPr>
              <w:t>имеется</w:t>
            </w:r>
            <w:r w:rsidRPr="00A6084A">
              <w:rPr>
                <w:i/>
              </w:rPr>
              <w:t xml:space="preserve"> </w:t>
            </w:r>
            <w:r w:rsidRPr="00A6084A">
              <w:rPr>
                <w:i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</w:tr>
      <w:tr w:rsidR="000736F3" w:rsidTr="00722BC2">
        <w:trPr>
          <w:trHeight w:val="563"/>
        </w:trPr>
        <w:tc>
          <w:tcPr>
            <w:tcW w:w="5529" w:type="dxa"/>
          </w:tcPr>
          <w:p w:rsidR="000736F3" w:rsidRDefault="000736F3" w:rsidP="00722BC2">
            <w:pPr>
              <w:spacing w:after="0" w:line="259" w:lineRule="auto"/>
              <w:ind w:firstLine="0"/>
            </w:pPr>
            <w:r>
              <w:t xml:space="preserve">О проблемах доступности сайта для инвалидов можно сообщить </w:t>
            </w:r>
          </w:p>
        </w:tc>
        <w:tc>
          <w:tcPr>
            <w:tcW w:w="4677" w:type="dxa"/>
          </w:tcPr>
          <w:p w:rsidR="00874330" w:rsidRPr="00874330" w:rsidRDefault="000736F3" w:rsidP="00874330">
            <w:pPr>
              <w:pStyle w:val="a4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EB5068">
              <w:rPr>
                <w:rFonts w:ascii="Times New Roman" w:hAnsi="Times New Roman"/>
                <w:i/>
                <w:sz w:val="28"/>
                <w:szCs w:val="28"/>
              </w:rPr>
              <w:t>(8422)</w:t>
            </w:r>
            <w:r w:rsidR="00874330">
              <w:t xml:space="preserve"> </w:t>
            </w:r>
            <w:r w:rsidR="00874330" w:rsidRPr="00874330">
              <w:rPr>
                <w:rFonts w:ascii="Times New Roman" w:hAnsi="Times New Roman"/>
                <w:i/>
                <w:sz w:val="28"/>
                <w:szCs w:val="28"/>
              </w:rPr>
              <w:t>36-32-02</w:t>
            </w:r>
          </w:p>
          <w:p w:rsidR="000736F3" w:rsidRPr="00EB5068" w:rsidRDefault="005B1493" w:rsidP="00874330">
            <w:pPr>
              <w:pStyle w:val="a4"/>
              <w:snapToGrid w:val="0"/>
              <w:rPr>
                <w:rFonts w:ascii="PT Astra Serif" w:hAnsi="PT Astra Serif"/>
                <w:lang w:val="en-US"/>
              </w:rPr>
            </w:pPr>
            <w:hyperlink r:id="rId8" w:history="1">
              <w:r w:rsidR="00874330" w:rsidRPr="00EE40CD">
                <w:rPr>
                  <w:rStyle w:val="a3"/>
                  <w:rFonts w:ascii="Times New Roman" w:hAnsi="Times New Roman"/>
                  <w:i/>
                  <w:sz w:val="28"/>
                  <w:szCs w:val="28"/>
                </w:rPr>
                <w:t>Cbs26@mail.ru</w:t>
              </w:r>
            </w:hyperlink>
            <w:r w:rsidR="0087433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0736F3" w:rsidRDefault="000736F3" w:rsidP="000736F3">
      <w:pPr>
        <w:spacing w:after="0" w:line="259" w:lineRule="auto"/>
        <w:ind w:left="2" w:firstLine="0"/>
        <w:jc w:val="left"/>
      </w:pPr>
    </w:p>
    <w:p w:rsidR="000736F3" w:rsidRPr="00B56D02" w:rsidRDefault="000736F3" w:rsidP="000736F3">
      <w:pPr>
        <w:ind w:firstLine="0"/>
      </w:pPr>
      <w:r>
        <w:t>Дата публикации 05.08.2026</w:t>
      </w:r>
    </w:p>
    <w:p w:rsidR="00D206FC" w:rsidRDefault="00D206FC" w:rsidP="000736F3">
      <w:pPr>
        <w:pStyle w:val="2"/>
        <w:spacing w:after="118"/>
        <w:ind w:left="0" w:right="121" w:firstLine="0"/>
      </w:pPr>
    </w:p>
    <w:sectPr w:rsidR="00D206FC">
      <w:pgSz w:w="11906" w:h="16838"/>
      <w:pgMar w:top="919" w:right="820" w:bottom="906" w:left="11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493" w:rsidRDefault="005B1493">
      <w:pPr>
        <w:spacing w:after="0" w:line="240" w:lineRule="auto"/>
      </w:pPr>
      <w:r>
        <w:separator/>
      </w:r>
    </w:p>
  </w:endnote>
  <w:endnote w:type="continuationSeparator" w:id="0">
    <w:p w:rsidR="005B1493" w:rsidRDefault="005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493" w:rsidRDefault="005B1493">
      <w:pPr>
        <w:spacing w:after="0" w:line="259" w:lineRule="auto"/>
        <w:ind w:left="2" w:firstLine="0"/>
        <w:jc w:val="left"/>
      </w:pPr>
      <w:r>
        <w:separator/>
      </w:r>
    </w:p>
  </w:footnote>
  <w:footnote w:type="continuationSeparator" w:id="0">
    <w:p w:rsidR="005B1493" w:rsidRDefault="005B1493">
      <w:pPr>
        <w:spacing w:after="0" w:line="259" w:lineRule="auto"/>
        <w:ind w:left="2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B4065"/>
    <w:multiLevelType w:val="hybridMultilevel"/>
    <w:tmpl w:val="5A96C9E0"/>
    <w:lvl w:ilvl="0" w:tplc="4904AD04">
      <w:start w:val="6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657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0A6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8C8E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4D1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C3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1667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6ED9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4E3D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6FD1868"/>
    <w:multiLevelType w:val="hybridMultilevel"/>
    <w:tmpl w:val="1FA673AC"/>
    <w:lvl w:ilvl="0" w:tplc="1ACA124C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80C7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8CDA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FE4E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6A5A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685E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BA45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8E7CD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06793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A4415D"/>
    <w:multiLevelType w:val="hybridMultilevel"/>
    <w:tmpl w:val="8128613C"/>
    <w:lvl w:ilvl="0" w:tplc="D03C27C6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72DE8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FCE85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2ACD2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E27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6053F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E6AF3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08B26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2CD4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7822D7"/>
    <w:multiLevelType w:val="hybridMultilevel"/>
    <w:tmpl w:val="78F6EEF4"/>
    <w:lvl w:ilvl="0" w:tplc="9DCADD4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440DB0">
      <w:start w:val="1"/>
      <w:numFmt w:val="lowerLetter"/>
      <w:lvlText w:val="%2"/>
      <w:lvlJc w:val="left"/>
      <w:pPr>
        <w:ind w:left="2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C8DC86">
      <w:start w:val="1"/>
      <w:numFmt w:val="lowerRoman"/>
      <w:lvlText w:val="%3"/>
      <w:lvlJc w:val="left"/>
      <w:pPr>
        <w:ind w:left="2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8EB74E">
      <w:start w:val="1"/>
      <w:numFmt w:val="decimal"/>
      <w:lvlText w:val="%4"/>
      <w:lvlJc w:val="left"/>
      <w:pPr>
        <w:ind w:left="3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E84B12">
      <w:start w:val="1"/>
      <w:numFmt w:val="lowerLetter"/>
      <w:lvlText w:val="%5"/>
      <w:lvlJc w:val="left"/>
      <w:pPr>
        <w:ind w:left="4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40D4D0">
      <w:start w:val="1"/>
      <w:numFmt w:val="lowerRoman"/>
      <w:lvlText w:val="%6"/>
      <w:lvlJc w:val="left"/>
      <w:pPr>
        <w:ind w:left="5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C8D96E">
      <w:start w:val="1"/>
      <w:numFmt w:val="decimal"/>
      <w:lvlText w:val="%7"/>
      <w:lvlJc w:val="left"/>
      <w:pPr>
        <w:ind w:left="5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8CFBE8">
      <w:start w:val="1"/>
      <w:numFmt w:val="lowerLetter"/>
      <w:lvlText w:val="%8"/>
      <w:lvlJc w:val="left"/>
      <w:pPr>
        <w:ind w:left="6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68C92">
      <w:start w:val="1"/>
      <w:numFmt w:val="lowerRoman"/>
      <w:lvlText w:val="%9"/>
      <w:lvlJc w:val="left"/>
      <w:pPr>
        <w:ind w:left="7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B22EE6"/>
    <w:multiLevelType w:val="hybridMultilevel"/>
    <w:tmpl w:val="C09EE8CA"/>
    <w:lvl w:ilvl="0" w:tplc="0D7A81E6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22ECB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C49FDA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40D112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3090A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CBC7C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201F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632D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961748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B77EE"/>
    <w:multiLevelType w:val="multilevel"/>
    <w:tmpl w:val="5E28A734"/>
    <w:lvl w:ilvl="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CE780F"/>
    <w:multiLevelType w:val="hybridMultilevel"/>
    <w:tmpl w:val="3FF2844E"/>
    <w:lvl w:ilvl="0" w:tplc="4734FCC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32A6D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C4DF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44DE0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6C1E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2492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26596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CE667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B084C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FC"/>
    <w:rsid w:val="000736F3"/>
    <w:rsid w:val="00283DD3"/>
    <w:rsid w:val="005B1493"/>
    <w:rsid w:val="00874330"/>
    <w:rsid w:val="00A73CCD"/>
    <w:rsid w:val="00AA47C5"/>
    <w:rsid w:val="00D206FC"/>
    <w:rsid w:val="00EB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591DC-2ED9-4BE3-9CA6-A75E6B86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5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79" w:line="258" w:lineRule="auto"/>
      <w:ind w:left="10" w:right="3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" w:line="252" w:lineRule="auto"/>
      <w:ind w:left="10" w:right="313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79" w:line="258" w:lineRule="auto"/>
      <w:ind w:left="10" w:right="31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2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56" w:line="252" w:lineRule="auto"/>
      <w:ind w:left="27" w:right="323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1">
    <w:name w:val="toc 2"/>
    <w:hidden/>
    <w:pPr>
      <w:spacing w:after="83"/>
      <w:ind w:left="248" w:right="32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736F3"/>
    <w:rPr>
      <w:color w:val="0563C1" w:themeColor="hyperlink"/>
      <w:u w:val="single"/>
    </w:rPr>
  </w:style>
  <w:style w:type="paragraph" w:customStyle="1" w:styleId="a4">
    <w:name w:val="Содержимое таблицы"/>
    <w:basedOn w:val="a"/>
    <w:rsid w:val="000736F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Arial" w:eastAsia="Arial Unicode MS" w:hAnsi="Arial"/>
      <w:color w:val="auto"/>
      <w:sz w:val="24"/>
      <w:szCs w:val="24"/>
    </w:rPr>
  </w:style>
  <w:style w:type="paragraph" w:customStyle="1" w:styleId="ConsPlusNonformat">
    <w:name w:val="ConsPlusNonformat"/>
    <w:uiPriority w:val="99"/>
    <w:rsid w:val="000736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s2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kcb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cp:lastModifiedBy>User</cp:lastModifiedBy>
  <cp:revision>4</cp:revision>
  <dcterms:created xsi:type="dcterms:W3CDTF">2026-08-03T09:25:00Z</dcterms:created>
  <dcterms:modified xsi:type="dcterms:W3CDTF">2026-08-06T05:57:00Z</dcterms:modified>
</cp:coreProperties>
</file>