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296A" w:rsidRPr="0086296A" w:rsidRDefault="0086296A" w:rsidP="0086296A">
      <w:pPr>
        <w:pStyle w:val="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  <w:between w:val="single" w:sz="4" w:space="1" w:color="auto"/>
          <w:bar w:val="single" w:sz="4" w:color="auto"/>
        </w:pBdr>
        <w:spacing w:after="118"/>
        <w:ind w:left="-3" w:right="121"/>
        <w:jc w:val="center"/>
      </w:pPr>
      <w:bookmarkStart w:id="0" w:name="_GoBack"/>
      <w:r w:rsidRPr="0086296A">
        <w:rPr>
          <w:rFonts w:ascii="PT Astra Serif" w:hAnsi="PT Astra Serif"/>
        </w:rPr>
        <w:t>Специализированная детская библиотека №28 имени А.А.Пластова</w:t>
      </w:r>
    </w:p>
    <w:bookmarkEnd w:id="0"/>
    <w:p w:rsidR="0023698C" w:rsidRDefault="0023698C" w:rsidP="0023698C">
      <w:pPr>
        <w:pStyle w:val="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  <w:between w:val="single" w:sz="4" w:space="1" w:color="auto"/>
          <w:bar w:val="single" w:sz="4" w:color="auto"/>
        </w:pBdr>
        <w:spacing w:after="118"/>
        <w:ind w:left="-3" w:right="121"/>
      </w:pPr>
      <w:r>
        <w:t xml:space="preserve">Общая информация </w:t>
      </w:r>
    </w:p>
    <w:p w:rsidR="0023698C" w:rsidRDefault="0023698C" w:rsidP="0023698C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12" w:color="auto"/>
          <w:between w:val="single" w:sz="4" w:space="1" w:color="auto"/>
          <w:bar w:val="single" w:sz="4" w:color="auto"/>
        </w:pBdr>
        <w:spacing w:after="17" w:line="248" w:lineRule="auto"/>
        <w:ind w:left="4111" w:hanging="4067"/>
        <w:jc w:val="left"/>
        <w:rPr>
          <w:i/>
        </w:rPr>
      </w:pPr>
      <w:r>
        <w:t xml:space="preserve">Адрес </w:t>
      </w:r>
      <w:r>
        <w:tab/>
        <w:t xml:space="preserve">         </w:t>
      </w:r>
      <w:r w:rsidRPr="00235ECA">
        <w:rPr>
          <w:i/>
        </w:rPr>
        <w:t>город Ульяновск</w:t>
      </w:r>
      <w:r>
        <w:rPr>
          <w:i/>
        </w:rPr>
        <w:t xml:space="preserve">, </w:t>
      </w:r>
      <w:r w:rsidRPr="0023698C">
        <w:rPr>
          <w:i/>
        </w:rPr>
        <w:t>пр-кт Созидателей, д. 62</w:t>
      </w:r>
    </w:p>
    <w:p w:rsidR="0023698C" w:rsidRPr="009E3119" w:rsidRDefault="0023698C" w:rsidP="0023698C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12" w:color="auto"/>
          <w:between w:val="single" w:sz="4" w:space="1" w:color="auto"/>
          <w:bar w:val="single" w:sz="4" w:color="auto"/>
        </w:pBdr>
        <w:spacing w:after="17" w:line="248" w:lineRule="auto"/>
        <w:ind w:left="4111" w:hanging="4067"/>
        <w:jc w:val="left"/>
        <w:rPr>
          <w:szCs w:val="28"/>
        </w:rPr>
      </w:pPr>
      <w:r w:rsidRPr="00657B95">
        <w:rPr>
          <w:szCs w:val="28"/>
        </w:rPr>
        <w:t>Режим работы</w:t>
      </w:r>
      <w:r>
        <w:rPr>
          <w:szCs w:val="28"/>
        </w:rPr>
        <w:t xml:space="preserve">   </w:t>
      </w:r>
      <w:r w:rsidRPr="00657B95">
        <w:rPr>
          <w:szCs w:val="28"/>
        </w:rPr>
        <w:t xml:space="preserve">  </w:t>
      </w:r>
      <w:bookmarkStart w:id="1" w:name="_Toc15446"/>
      <w:r>
        <w:rPr>
          <w:szCs w:val="28"/>
        </w:rPr>
        <w:t xml:space="preserve"> </w:t>
      </w:r>
      <w:r w:rsidRPr="009E3119">
        <w:rPr>
          <w:szCs w:val="28"/>
        </w:rPr>
        <w:t>Вторник-воскресенье 09.30 – 18.00</w:t>
      </w:r>
      <w:r>
        <w:rPr>
          <w:szCs w:val="28"/>
        </w:rPr>
        <w:t xml:space="preserve"> Выходной день </w:t>
      </w:r>
      <w:r w:rsidRPr="009E3119">
        <w:rPr>
          <w:szCs w:val="28"/>
        </w:rPr>
        <w:t>понедельник</w:t>
      </w:r>
    </w:p>
    <w:p w:rsidR="0023698C" w:rsidRPr="009E3119" w:rsidRDefault="0023698C" w:rsidP="0023698C">
      <w:pPr>
        <w:pStyle w:val="a4"/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15" w:color="auto"/>
          <w:between w:val="single" w:sz="4" w:space="1" w:color="auto"/>
          <w:bar w:val="single" w:sz="4" w:color="auto"/>
        </w:pBdr>
        <w:snapToGrid w:val="0"/>
        <w:ind w:left="142"/>
        <w:jc w:val="right"/>
        <w:rPr>
          <w:rFonts w:ascii="Times New Roman" w:hAnsi="Times New Roman"/>
          <w:b/>
          <w:i/>
          <w:sz w:val="28"/>
          <w:szCs w:val="28"/>
        </w:rPr>
      </w:pPr>
      <w:r w:rsidRPr="009E3119">
        <w:rPr>
          <w:rFonts w:ascii="Times New Roman" w:hAnsi="Times New Roman"/>
          <w:sz w:val="28"/>
          <w:szCs w:val="28"/>
        </w:rPr>
        <w:t>Санитарны</w:t>
      </w:r>
      <w:r>
        <w:rPr>
          <w:rFonts w:ascii="Times New Roman" w:hAnsi="Times New Roman"/>
          <w:sz w:val="28"/>
          <w:szCs w:val="28"/>
        </w:rPr>
        <w:t>й день – последняя среда месяца</w:t>
      </w:r>
    </w:p>
    <w:bookmarkEnd w:id="1"/>
    <w:p w:rsidR="0023698C" w:rsidRDefault="0023698C" w:rsidP="0023698C">
      <w:pPr>
        <w:spacing w:line="237" w:lineRule="auto"/>
        <w:ind w:left="110" w:right="5464" w:firstLine="0"/>
        <w:rPr>
          <w:b/>
        </w:rPr>
      </w:pPr>
      <w:r w:rsidRPr="002719B1">
        <w:rPr>
          <w:b/>
        </w:rPr>
        <w:t>Условия доступности</w:t>
      </w:r>
    </w:p>
    <w:p w:rsidR="0023698C" w:rsidRDefault="0023698C" w:rsidP="0023698C">
      <w:pPr>
        <w:spacing w:line="237" w:lineRule="auto"/>
        <w:ind w:left="110" w:right="5464" w:firstLine="0"/>
        <w:rPr>
          <w:b/>
        </w:rPr>
      </w:pPr>
      <w:r>
        <w:rPr>
          <w:b/>
        </w:rPr>
        <w:t xml:space="preserve">для </w:t>
      </w:r>
      <w:r w:rsidRPr="00084629">
        <w:rPr>
          <w:b/>
        </w:rPr>
        <w:t xml:space="preserve">инвалидов </w:t>
      </w:r>
    </w:p>
    <w:tbl>
      <w:tblPr>
        <w:tblStyle w:val="TableGrid"/>
        <w:tblW w:w="10214" w:type="dxa"/>
        <w:tblInd w:w="-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7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7096"/>
        <w:gridCol w:w="3118"/>
      </w:tblGrid>
      <w:tr w:rsidR="0023698C" w:rsidRPr="00933D8E" w:rsidTr="00722BC2">
        <w:trPr>
          <w:trHeight w:val="291"/>
        </w:trPr>
        <w:tc>
          <w:tcPr>
            <w:tcW w:w="10214" w:type="dxa"/>
            <w:gridSpan w:val="2"/>
          </w:tcPr>
          <w:p w:rsidR="0023698C" w:rsidRPr="00EB2684" w:rsidRDefault="0023698C" w:rsidP="00722BC2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B2684">
              <w:rPr>
                <w:rFonts w:ascii="Times New Roman" w:hAnsi="Times New Roman" w:cs="Times New Roman"/>
                <w:b/>
                <w:sz w:val="28"/>
                <w:szCs w:val="24"/>
              </w:rPr>
              <w:t>Все категории инвалидов и маломобильных граждан</w:t>
            </w:r>
          </w:p>
        </w:tc>
      </w:tr>
      <w:tr w:rsidR="0023698C" w:rsidRPr="00933D8E" w:rsidTr="00722BC2">
        <w:trPr>
          <w:trHeight w:val="184"/>
        </w:trPr>
        <w:tc>
          <w:tcPr>
            <w:tcW w:w="10214" w:type="dxa"/>
            <w:gridSpan w:val="2"/>
          </w:tcPr>
          <w:p w:rsidR="0023698C" w:rsidRPr="00EB2684" w:rsidRDefault="0023698C" w:rsidP="00722BC2">
            <w:pPr>
              <w:pStyle w:val="ConsPlusNonforma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в том числе инвалиды:</w:t>
            </w:r>
          </w:p>
        </w:tc>
      </w:tr>
      <w:tr w:rsidR="0023698C" w:rsidRPr="00933D8E" w:rsidTr="00722BC2">
        <w:trPr>
          <w:trHeight w:val="190"/>
        </w:trPr>
        <w:tc>
          <w:tcPr>
            <w:tcW w:w="7096" w:type="dxa"/>
          </w:tcPr>
          <w:p w:rsidR="0023698C" w:rsidRPr="00EB2684" w:rsidRDefault="0023698C" w:rsidP="00722BC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B2684">
              <w:rPr>
                <w:rFonts w:ascii="Times New Roman" w:hAnsi="Times New Roman" w:cs="Times New Roman"/>
                <w:sz w:val="28"/>
                <w:szCs w:val="24"/>
              </w:rPr>
              <w:t xml:space="preserve">передвигающиеся на креслах-колясках            </w:t>
            </w:r>
          </w:p>
        </w:tc>
        <w:tc>
          <w:tcPr>
            <w:tcW w:w="3118" w:type="dxa"/>
          </w:tcPr>
          <w:p w:rsidR="0023698C" w:rsidRPr="00EB2684" w:rsidRDefault="0023698C" w:rsidP="00722BC2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Доступны условно</w:t>
            </w:r>
          </w:p>
        </w:tc>
      </w:tr>
      <w:tr w:rsidR="0023698C" w:rsidRPr="00933D8E" w:rsidTr="00722BC2">
        <w:trPr>
          <w:trHeight w:val="210"/>
        </w:trPr>
        <w:tc>
          <w:tcPr>
            <w:tcW w:w="7096" w:type="dxa"/>
            <w:tcBorders>
              <w:bottom w:val="single" w:sz="4" w:space="0" w:color="auto"/>
            </w:tcBorders>
          </w:tcPr>
          <w:p w:rsidR="0023698C" w:rsidRPr="00EB2684" w:rsidRDefault="0023698C" w:rsidP="00722BC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B2684">
              <w:rPr>
                <w:rFonts w:ascii="Times New Roman" w:hAnsi="Times New Roman" w:cs="Times New Roman"/>
                <w:sz w:val="28"/>
                <w:szCs w:val="24"/>
              </w:rPr>
              <w:t xml:space="preserve">с нарушениями опорно-двигательного аппарата    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23698C" w:rsidRPr="00EB2684" w:rsidRDefault="0023698C" w:rsidP="00722BC2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Доступны условно</w:t>
            </w:r>
          </w:p>
        </w:tc>
      </w:tr>
      <w:tr w:rsidR="0023698C" w:rsidRPr="00933D8E" w:rsidTr="00722B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right w:w="0" w:type="dxa"/>
          </w:tblCellMar>
        </w:tblPrEx>
        <w:trPr>
          <w:trHeight w:val="217"/>
        </w:trPr>
        <w:tc>
          <w:tcPr>
            <w:tcW w:w="7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98C" w:rsidRPr="00EB2684" w:rsidRDefault="0023698C" w:rsidP="00722BC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B2684">
              <w:rPr>
                <w:rFonts w:ascii="Times New Roman" w:hAnsi="Times New Roman" w:cs="Times New Roman"/>
                <w:sz w:val="28"/>
                <w:szCs w:val="24"/>
              </w:rPr>
              <w:t xml:space="preserve">с нарушениями зрения                         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98C" w:rsidRPr="00EB2684" w:rsidRDefault="0023698C" w:rsidP="00722BC2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EB2684">
              <w:rPr>
                <w:rFonts w:ascii="Times New Roman" w:hAnsi="Times New Roman" w:cs="Times New Roman"/>
                <w:i/>
                <w:sz w:val="28"/>
                <w:szCs w:val="24"/>
              </w:rPr>
              <w:t>Временно недоступен</w:t>
            </w:r>
          </w:p>
        </w:tc>
      </w:tr>
      <w:tr w:rsidR="0023698C" w:rsidRPr="00933D8E" w:rsidTr="00722B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right w:w="0" w:type="dxa"/>
          </w:tblCellMar>
        </w:tblPrEx>
        <w:trPr>
          <w:trHeight w:val="217"/>
        </w:trPr>
        <w:tc>
          <w:tcPr>
            <w:tcW w:w="7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98C" w:rsidRPr="00EB2684" w:rsidRDefault="0023698C" w:rsidP="00722BC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B2684">
              <w:rPr>
                <w:rFonts w:ascii="Times New Roman" w:hAnsi="Times New Roman" w:cs="Times New Roman"/>
                <w:sz w:val="28"/>
                <w:szCs w:val="24"/>
              </w:rPr>
              <w:t xml:space="preserve">с нарушениями слуха                          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98C" w:rsidRPr="00EB2684" w:rsidRDefault="0023698C" w:rsidP="00722BC2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EB2684">
              <w:rPr>
                <w:rFonts w:ascii="Times New Roman" w:hAnsi="Times New Roman" w:cs="Times New Roman"/>
                <w:i/>
                <w:sz w:val="28"/>
                <w:szCs w:val="24"/>
              </w:rPr>
              <w:t>Временно недоступен</w:t>
            </w:r>
          </w:p>
        </w:tc>
      </w:tr>
      <w:tr w:rsidR="0023698C" w:rsidRPr="00933D8E" w:rsidTr="00722B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right w:w="0" w:type="dxa"/>
          </w:tblCellMar>
        </w:tblPrEx>
        <w:trPr>
          <w:trHeight w:val="217"/>
        </w:trPr>
        <w:tc>
          <w:tcPr>
            <w:tcW w:w="7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98C" w:rsidRPr="00EB2684" w:rsidRDefault="0023698C" w:rsidP="00722BC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B2684">
              <w:rPr>
                <w:rFonts w:ascii="Times New Roman" w:hAnsi="Times New Roman" w:cs="Times New Roman"/>
                <w:sz w:val="28"/>
                <w:szCs w:val="24"/>
              </w:rPr>
              <w:t xml:space="preserve">с нарушениями умственного развития           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98C" w:rsidRPr="00EB2684" w:rsidRDefault="0023698C" w:rsidP="00722BC2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EB2684">
              <w:rPr>
                <w:rFonts w:ascii="Times New Roman" w:hAnsi="Times New Roman" w:cs="Times New Roman"/>
                <w:i/>
                <w:sz w:val="28"/>
                <w:szCs w:val="24"/>
              </w:rPr>
              <w:t>Временно недоступен</w:t>
            </w:r>
          </w:p>
        </w:tc>
      </w:tr>
    </w:tbl>
    <w:p w:rsidR="0023698C" w:rsidRPr="00A71DEB" w:rsidRDefault="0023698C" w:rsidP="0023698C"/>
    <w:p w:rsidR="0023698C" w:rsidRDefault="0023698C" w:rsidP="0023698C">
      <w:pPr>
        <w:pStyle w:val="2"/>
        <w:ind w:left="-3" w:right="121"/>
      </w:pPr>
      <w:r>
        <w:t xml:space="preserve">Транспортная доступность </w:t>
      </w:r>
    </w:p>
    <w:tbl>
      <w:tblPr>
        <w:tblStyle w:val="TableGrid"/>
        <w:tblW w:w="10214" w:type="dxa"/>
        <w:tblInd w:w="-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7" w:type="dxa"/>
          <w:left w:w="110" w:type="dxa"/>
          <w:right w:w="35" w:type="dxa"/>
        </w:tblCellMar>
        <w:tblLook w:val="04A0" w:firstRow="1" w:lastRow="0" w:firstColumn="1" w:lastColumn="0" w:noHBand="0" w:noVBand="1"/>
      </w:tblPr>
      <w:tblGrid>
        <w:gridCol w:w="3977"/>
        <w:gridCol w:w="6237"/>
      </w:tblGrid>
      <w:tr w:rsidR="0023698C" w:rsidTr="00722BC2">
        <w:trPr>
          <w:trHeight w:val="1823"/>
        </w:trPr>
        <w:tc>
          <w:tcPr>
            <w:tcW w:w="3977" w:type="dxa"/>
          </w:tcPr>
          <w:p w:rsidR="0023698C" w:rsidRDefault="0023698C" w:rsidP="00722BC2">
            <w:pPr>
              <w:spacing w:after="0" w:line="259" w:lineRule="auto"/>
              <w:ind w:left="12" w:firstLine="0"/>
              <w:jc w:val="left"/>
            </w:pPr>
            <w:r>
              <w:t xml:space="preserve">Маршруты общественного транспорта </w:t>
            </w:r>
          </w:p>
        </w:tc>
        <w:tc>
          <w:tcPr>
            <w:tcW w:w="6237" w:type="dxa"/>
          </w:tcPr>
          <w:p w:rsidR="0023698C" w:rsidRDefault="0023698C" w:rsidP="00722BC2">
            <w:pPr>
              <w:spacing w:after="0" w:line="240" w:lineRule="auto"/>
              <w:ind w:firstLine="0"/>
              <w:jc w:val="left"/>
              <w:rPr>
                <w:i/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А</w:t>
            </w:r>
            <w:r w:rsidRPr="00657B95">
              <w:rPr>
                <w:color w:val="auto"/>
                <w:szCs w:val="24"/>
              </w:rPr>
              <w:t xml:space="preserve">втобус </w:t>
            </w:r>
            <w:r w:rsidRPr="00546D79">
              <w:rPr>
                <w:i/>
                <w:color w:val="auto"/>
                <w:szCs w:val="24"/>
              </w:rPr>
              <w:t>617</w:t>
            </w:r>
            <w:r>
              <w:rPr>
                <w:i/>
                <w:color w:val="auto"/>
                <w:szCs w:val="24"/>
              </w:rPr>
              <w:t>,</w:t>
            </w:r>
            <w:r>
              <w:t xml:space="preserve"> </w:t>
            </w:r>
            <w:r>
              <w:rPr>
                <w:i/>
                <w:color w:val="auto"/>
                <w:szCs w:val="24"/>
              </w:rPr>
              <w:t xml:space="preserve">65, 149, </w:t>
            </w:r>
            <w:r w:rsidRPr="00546D79">
              <w:rPr>
                <w:i/>
                <w:color w:val="auto"/>
                <w:szCs w:val="24"/>
              </w:rPr>
              <w:t>391</w:t>
            </w:r>
          </w:p>
          <w:p w:rsidR="0023698C" w:rsidRPr="00546D79" w:rsidRDefault="0023698C" w:rsidP="00722BC2">
            <w:pPr>
              <w:spacing w:after="0" w:line="240" w:lineRule="auto"/>
              <w:ind w:firstLine="0"/>
              <w:jc w:val="left"/>
              <w:rPr>
                <w:i/>
                <w:color w:val="auto"/>
                <w:szCs w:val="24"/>
              </w:rPr>
            </w:pPr>
            <w:r w:rsidRPr="00DB2067">
              <w:rPr>
                <w:color w:val="auto"/>
                <w:szCs w:val="24"/>
              </w:rPr>
              <w:t>Маршрутное такси</w:t>
            </w:r>
            <w:r>
              <w:rPr>
                <w:i/>
                <w:color w:val="auto"/>
                <w:szCs w:val="24"/>
              </w:rPr>
              <w:t xml:space="preserve"> 524, 585, 3070, 5815, 5816, 5843, 6408, 1893, 2207, 3071, 3344, 3843, 4345, 7909, </w:t>
            </w:r>
            <w:r w:rsidRPr="00546D79">
              <w:rPr>
                <w:i/>
                <w:color w:val="auto"/>
                <w:szCs w:val="24"/>
              </w:rPr>
              <w:t>7914</w:t>
            </w:r>
            <w:r>
              <w:rPr>
                <w:i/>
                <w:color w:val="auto"/>
                <w:szCs w:val="24"/>
              </w:rPr>
              <w:t xml:space="preserve">, </w:t>
            </w:r>
            <w:r w:rsidRPr="00546D79">
              <w:rPr>
                <w:i/>
                <w:color w:val="auto"/>
                <w:szCs w:val="24"/>
              </w:rPr>
              <w:t>15</w:t>
            </w:r>
            <w:r>
              <w:rPr>
                <w:i/>
                <w:color w:val="auto"/>
                <w:szCs w:val="24"/>
              </w:rPr>
              <w:t xml:space="preserve">, </w:t>
            </w:r>
            <w:r w:rsidRPr="00546D79">
              <w:rPr>
                <w:i/>
                <w:color w:val="auto"/>
                <w:szCs w:val="24"/>
              </w:rPr>
              <w:t>82</w:t>
            </w:r>
          </w:p>
          <w:p w:rsidR="0023698C" w:rsidRPr="00560404" w:rsidRDefault="0023698C" w:rsidP="00722BC2">
            <w:pPr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Cs w:val="28"/>
              </w:rPr>
              <w:t>Троллейбус</w:t>
            </w:r>
            <w:r w:rsidRPr="005A4BC8">
              <w:rPr>
                <w:color w:val="auto"/>
                <w:szCs w:val="28"/>
              </w:rPr>
              <w:t xml:space="preserve"> </w:t>
            </w:r>
            <w:r w:rsidRPr="00560404">
              <w:rPr>
                <w:i/>
                <w:color w:val="auto"/>
                <w:szCs w:val="28"/>
              </w:rPr>
              <w:t xml:space="preserve">10, 22, 5, </w:t>
            </w:r>
            <w:r w:rsidRPr="00546D79">
              <w:rPr>
                <w:i/>
                <w:color w:val="auto"/>
                <w:szCs w:val="28"/>
              </w:rPr>
              <w:t>15</w:t>
            </w:r>
          </w:p>
          <w:p w:rsidR="0023698C" w:rsidRPr="00DB2067" w:rsidRDefault="0023698C" w:rsidP="00722BC2">
            <w:pPr>
              <w:pStyle w:val="1"/>
              <w:numPr>
                <w:ilvl w:val="0"/>
                <w:numId w:val="0"/>
              </w:numPr>
              <w:jc w:val="both"/>
              <w:outlineLvl w:val="0"/>
              <w:rPr>
                <w:color w:val="auto"/>
                <w:sz w:val="48"/>
              </w:rPr>
            </w:pPr>
            <w:r w:rsidRPr="00F44C4A">
              <w:rPr>
                <w:b w:val="0"/>
                <w:szCs w:val="28"/>
              </w:rPr>
              <w:t>н</w:t>
            </w:r>
            <w:r>
              <w:rPr>
                <w:b w:val="0"/>
                <w:szCs w:val="28"/>
              </w:rPr>
              <w:t xml:space="preserve">азвание </w:t>
            </w:r>
            <w:r w:rsidRPr="00DB2067">
              <w:rPr>
                <w:b w:val="0"/>
                <w:szCs w:val="28"/>
              </w:rPr>
              <w:t>остановки</w:t>
            </w:r>
            <w:r w:rsidRPr="00DB2067">
              <w:rPr>
                <w:b w:val="0"/>
                <w:i/>
                <w:szCs w:val="28"/>
              </w:rPr>
              <w:t xml:space="preserve"> </w:t>
            </w:r>
            <w:r w:rsidRPr="00DB2067">
              <w:rPr>
                <w:b w:val="0"/>
                <w:i/>
              </w:rPr>
              <w:t>ТРЦ Аквамолл</w:t>
            </w:r>
          </w:p>
        </w:tc>
      </w:tr>
      <w:tr w:rsidR="0023698C" w:rsidTr="00722BC2">
        <w:trPr>
          <w:trHeight w:val="636"/>
        </w:trPr>
        <w:tc>
          <w:tcPr>
            <w:tcW w:w="3977" w:type="dxa"/>
          </w:tcPr>
          <w:p w:rsidR="0023698C" w:rsidRDefault="0023698C" w:rsidP="00722BC2">
            <w:pPr>
              <w:spacing w:after="0" w:line="259" w:lineRule="auto"/>
              <w:ind w:left="12" w:firstLine="0"/>
              <w:jc w:val="left"/>
            </w:pPr>
            <w:r>
              <w:t xml:space="preserve">Путь от ближайших остановок общественного транспорта </w:t>
            </w:r>
          </w:p>
        </w:tc>
        <w:tc>
          <w:tcPr>
            <w:tcW w:w="6237" w:type="dxa"/>
          </w:tcPr>
          <w:p w:rsidR="0023698C" w:rsidRPr="00AF5C41" w:rsidRDefault="0023698C" w:rsidP="00722BC2">
            <w:pPr>
              <w:spacing w:after="0" w:line="237" w:lineRule="auto"/>
              <w:ind w:firstLine="0"/>
              <w:rPr>
                <w:i/>
              </w:rPr>
            </w:pPr>
            <w:r w:rsidRPr="00150361">
              <w:t>Путь следования к объекту пассажирским транспортом (описать маршрут движения с использованием пассажирского транспорта):</w:t>
            </w:r>
            <w:r>
              <w:rPr>
                <w:i/>
              </w:rPr>
              <w:t xml:space="preserve"> автобус, м</w:t>
            </w:r>
            <w:r w:rsidRPr="005A4BC8">
              <w:rPr>
                <w:i/>
              </w:rPr>
              <w:t>аршрутное такси</w:t>
            </w:r>
            <w:r>
              <w:rPr>
                <w:i/>
              </w:rPr>
              <w:t>, троллейбус</w:t>
            </w:r>
          </w:p>
          <w:p w:rsidR="0023698C" w:rsidRPr="00AF5C41" w:rsidRDefault="0023698C" w:rsidP="00722BC2">
            <w:pPr>
              <w:spacing w:after="0" w:line="237" w:lineRule="auto"/>
              <w:ind w:firstLine="0"/>
              <w:rPr>
                <w:i/>
              </w:rPr>
            </w:pPr>
            <w:r>
              <w:t>Наличие</w:t>
            </w:r>
            <w:r w:rsidRPr="00150361">
              <w:t xml:space="preserve"> адаптированного    пассажирского    транспорта     к    объекту:</w:t>
            </w:r>
            <w:r w:rsidRPr="00AF5C41">
              <w:rPr>
                <w:i/>
              </w:rPr>
              <w:t xml:space="preserve"> не имеется</w:t>
            </w:r>
          </w:p>
          <w:p w:rsidR="0023698C" w:rsidRPr="00DB2067" w:rsidRDefault="0023698C" w:rsidP="00722BC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067">
              <w:rPr>
                <w:rFonts w:ascii="Times New Roman" w:hAnsi="Times New Roman" w:cs="Times New Roman"/>
                <w:sz w:val="28"/>
                <w:szCs w:val="28"/>
              </w:rPr>
              <w:t xml:space="preserve">Расстояние до объекта от остановки транспорта, м: </w:t>
            </w:r>
            <w:r w:rsidRPr="00DB2067">
              <w:rPr>
                <w:rFonts w:ascii="Times New Roman" w:hAnsi="Times New Roman" w:cs="Times New Roman"/>
                <w:i/>
                <w:sz w:val="28"/>
                <w:szCs w:val="28"/>
              </w:rPr>
              <w:t>маршрутное такси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, автобус</w:t>
            </w:r>
            <w:r w:rsidRPr="0056040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– 225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троллейбус - 276 </w:t>
            </w:r>
          </w:p>
          <w:p w:rsidR="0023698C" w:rsidRPr="00AF5C41" w:rsidRDefault="0023698C" w:rsidP="00722BC2">
            <w:pPr>
              <w:spacing w:after="0" w:line="237" w:lineRule="auto"/>
              <w:ind w:firstLine="0"/>
              <w:rPr>
                <w:i/>
              </w:rPr>
            </w:pPr>
            <w:r w:rsidRPr="00150361">
              <w:t>Время движения (пешком):</w:t>
            </w:r>
            <w:r>
              <w:rPr>
                <w:i/>
              </w:rPr>
              <w:t xml:space="preserve"> 4</w:t>
            </w:r>
            <w:r w:rsidRPr="00AF5C41">
              <w:rPr>
                <w:i/>
              </w:rPr>
              <w:t xml:space="preserve"> мин. </w:t>
            </w:r>
          </w:p>
          <w:p w:rsidR="0023698C" w:rsidRPr="00AF5C41" w:rsidRDefault="0023698C" w:rsidP="00722BC2">
            <w:pPr>
              <w:spacing w:after="0" w:line="237" w:lineRule="auto"/>
              <w:ind w:firstLine="0"/>
              <w:rPr>
                <w:i/>
              </w:rPr>
            </w:pPr>
            <w:r w:rsidRPr="00150361">
              <w:t>Наличие выделенного от проезжей части пешеходного пути (да, нет):</w:t>
            </w:r>
            <w:r>
              <w:rPr>
                <w:i/>
              </w:rPr>
              <w:t xml:space="preserve"> да.</w:t>
            </w:r>
          </w:p>
          <w:p w:rsidR="0023698C" w:rsidRPr="00AF5C41" w:rsidRDefault="0023698C" w:rsidP="00722BC2">
            <w:pPr>
              <w:spacing w:after="0" w:line="237" w:lineRule="auto"/>
              <w:ind w:firstLine="0"/>
              <w:rPr>
                <w:i/>
              </w:rPr>
            </w:pPr>
            <w:r w:rsidRPr="00150361">
              <w:t>Перекрестки:</w:t>
            </w:r>
            <w:r>
              <w:rPr>
                <w:i/>
              </w:rPr>
              <w:t xml:space="preserve"> </w:t>
            </w:r>
            <w:r w:rsidRPr="00DB2067">
              <w:t>нерегулируемые; регулируемые, со звуковой сигнализацией, таймером;</w:t>
            </w:r>
            <w:r w:rsidRPr="00DB2067">
              <w:rPr>
                <w:i/>
              </w:rPr>
              <w:t xml:space="preserve"> нерегулируемые.</w:t>
            </w:r>
          </w:p>
          <w:p w:rsidR="0023698C" w:rsidRPr="00AF5C41" w:rsidRDefault="0023698C" w:rsidP="00722BC2">
            <w:pPr>
              <w:spacing w:after="0" w:line="237" w:lineRule="auto"/>
              <w:ind w:firstLine="0"/>
              <w:rPr>
                <w:i/>
              </w:rPr>
            </w:pPr>
            <w:r w:rsidRPr="00150361">
              <w:t>Информация на пути следования к объекту</w:t>
            </w:r>
            <w:r w:rsidRPr="00AF5C41">
              <w:rPr>
                <w:i/>
              </w:rPr>
              <w:t xml:space="preserve">: </w:t>
            </w:r>
            <w:r w:rsidRPr="00C00B41">
              <w:t>акустическая, тактильная, визуальная;</w:t>
            </w:r>
            <w:r w:rsidRPr="00AF5C41">
              <w:rPr>
                <w:i/>
              </w:rPr>
              <w:t xml:space="preserve"> </w:t>
            </w:r>
            <w:r>
              <w:rPr>
                <w:i/>
              </w:rPr>
              <w:t>нет.</w:t>
            </w:r>
          </w:p>
          <w:p w:rsidR="0023698C" w:rsidRPr="00AF5C41" w:rsidRDefault="0023698C" w:rsidP="00722BC2">
            <w:pPr>
              <w:spacing w:after="0" w:line="237" w:lineRule="auto"/>
              <w:ind w:firstLine="0"/>
              <w:rPr>
                <w:i/>
              </w:rPr>
            </w:pPr>
            <w:r w:rsidRPr="00150361">
              <w:t>Перепады высоты на пути:</w:t>
            </w:r>
            <w:r w:rsidRPr="00AF5C41">
              <w:rPr>
                <w:i/>
              </w:rPr>
              <w:t xml:space="preserve"> </w:t>
            </w:r>
            <w:r>
              <w:rPr>
                <w:i/>
              </w:rPr>
              <w:t>есть</w:t>
            </w:r>
            <w:r w:rsidRPr="00AF5C41">
              <w:rPr>
                <w:i/>
              </w:rPr>
              <w:t xml:space="preserve">. </w:t>
            </w:r>
          </w:p>
          <w:p w:rsidR="0023698C" w:rsidRDefault="0023698C" w:rsidP="00722BC2">
            <w:pPr>
              <w:spacing w:after="0" w:line="259" w:lineRule="auto"/>
              <w:ind w:firstLine="0"/>
              <w:jc w:val="left"/>
            </w:pPr>
            <w:r w:rsidRPr="00150361">
              <w:t>Их обустройство для инвалидов на коляске:</w:t>
            </w:r>
            <w:r>
              <w:rPr>
                <w:i/>
              </w:rPr>
              <w:t xml:space="preserve"> нет</w:t>
            </w:r>
            <w:r w:rsidRPr="00AF5C41">
              <w:rPr>
                <w:i/>
              </w:rPr>
              <w:t>.</w:t>
            </w:r>
          </w:p>
        </w:tc>
      </w:tr>
    </w:tbl>
    <w:p w:rsidR="0023698C" w:rsidRDefault="0023698C" w:rsidP="0023698C">
      <w:pPr>
        <w:pStyle w:val="2"/>
        <w:ind w:left="-3" w:right="121"/>
      </w:pPr>
      <w:bookmarkStart w:id="2" w:name="_Toc15447"/>
      <w:r>
        <w:lastRenderedPageBreak/>
        <w:t xml:space="preserve">Архитектурная доступность и технические средства </w:t>
      </w:r>
      <w:bookmarkEnd w:id="2"/>
    </w:p>
    <w:tbl>
      <w:tblPr>
        <w:tblStyle w:val="TableGrid"/>
        <w:tblW w:w="10387" w:type="dxa"/>
        <w:tblInd w:w="2" w:type="dxa"/>
        <w:tblLayout w:type="fixed"/>
        <w:tblCellMar>
          <w:top w:w="67" w:type="dxa"/>
          <w:left w:w="108" w:type="dxa"/>
          <w:right w:w="35" w:type="dxa"/>
        </w:tblCellMar>
        <w:tblLook w:val="04A0" w:firstRow="1" w:lastRow="0" w:firstColumn="1" w:lastColumn="0" w:noHBand="0" w:noVBand="1"/>
      </w:tblPr>
      <w:tblGrid>
        <w:gridCol w:w="10206"/>
        <w:gridCol w:w="181"/>
      </w:tblGrid>
      <w:tr w:rsidR="0023698C" w:rsidTr="00722BC2">
        <w:trPr>
          <w:trHeight w:val="2862"/>
        </w:trPr>
        <w:tc>
          <w:tcPr>
            <w:tcW w:w="10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tbl>
            <w:tblPr>
              <w:tblW w:w="1067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241"/>
              <w:gridCol w:w="1438"/>
            </w:tblGrid>
            <w:tr w:rsidR="0023698C" w:rsidRPr="00084629" w:rsidTr="00722BC2">
              <w:trPr>
                <w:trHeight w:val="298"/>
                <w:jc w:val="center"/>
              </w:trPr>
              <w:tc>
                <w:tcPr>
                  <w:tcW w:w="9241" w:type="dxa"/>
                  <w:hideMark/>
                </w:tcPr>
                <w:p w:rsidR="0023698C" w:rsidRPr="00BC4C85" w:rsidRDefault="0023698C" w:rsidP="00722BC2">
                  <w:pPr>
                    <w:spacing w:after="0" w:line="240" w:lineRule="auto"/>
                    <w:ind w:left="203" w:firstLine="141"/>
                  </w:pPr>
                  <w:r w:rsidRPr="00BC4C85">
                    <w:t>Выделенные стоянка автотранспортных средств для инвалидов</w:t>
                  </w:r>
                </w:p>
              </w:tc>
              <w:tc>
                <w:tcPr>
                  <w:tcW w:w="1438" w:type="dxa"/>
                  <w:hideMark/>
                </w:tcPr>
                <w:p w:rsidR="0023698C" w:rsidRPr="00BC4C85" w:rsidRDefault="0023698C" w:rsidP="00722BC2">
                  <w:pPr>
                    <w:spacing w:after="0" w:line="240" w:lineRule="auto"/>
                    <w:ind w:left="-108" w:firstLine="0"/>
                    <w:jc w:val="center"/>
                  </w:pPr>
                  <w:r w:rsidRPr="00BC4C85">
                    <w:t>нет</w:t>
                  </w:r>
                </w:p>
              </w:tc>
            </w:tr>
            <w:tr w:rsidR="0023698C" w:rsidRPr="00084629" w:rsidTr="00722BC2">
              <w:trPr>
                <w:trHeight w:val="279"/>
                <w:jc w:val="center"/>
              </w:trPr>
              <w:tc>
                <w:tcPr>
                  <w:tcW w:w="9241" w:type="dxa"/>
                  <w:hideMark/>
                </w:tcPr>
                <w:p w:rsidR="0023698C" w:rsidRPr="00BC4C85" w:rsidRDefault="0023698C" w:rsidP="00722BC2">
                  <w:pPr>
                    <w:spacing w:after="0" w:line="240" w:lineRule="auto"/>
                    <w:ind w:left="203" w:firstLine="141"/>
                  </w:pPr>
                  <w:r w:rsidRPr="00BC4C85">
                    <w:t>Сменные кресла-коляски</w:t>
                  </w:r>
                </w:p>
              </w:tc>
              <w:tc>
                <w:tcPr>
                  <w:tcW w:w="1438" w:type="dxa"/>
                  <w:hideMark/>
                </w:tcPr>
                <w:p w:rsidR="0023698C" w:rsidRPr="00BC4C85" w:rsidRDefault="0023698C" w:rsidP="00722BC2">
                  <w:pPr>
                    <w:spacing w:after="0" w:line="240" w:lineRule="auto"/>
                    <w:ind w:left="-108" w:firstLine="0"/>
                    <w:jc w:val="center"/>
                  </w:pPr>
                  <w:r w:rsidRPr="00BC4C85">
                    <w:t>нет</w:t>
                  </w:r>
                </w:p>
              </w:tc>
            </w:tr>
            <w:tr w:rsidR="0023698C" w:rsidRPr="00084629" w:rsidTr="00722BC2">
              <w:trPr>
                <w:trHeight w:val="279"/>
                <w:jc w:val="center"/>
              </w:trPr>
              <w:tc>
                <w:tcPr>
                  <w:tcW w:w="9241" w:type="dxa"/>
                  <w:hideMark/>
                </w:tcPr>
                <w:p w:rsidR="0023698C" w:rsidRPr="00BC4C85" w:rsidRDefault="0023698C" w:rsidP="00722BC2">
                  <w:pPr>
                    <w:spacing w:after="0" w:line="240" w:lineRule="auto"/>
                    <w:ind w:left="203" w:firstLine="141"/>
                  </w:pPr>
                  <w:r w:rsidRPr="00BC4C85">
                    <w:t>Адаптированные лифты</w:t>
                  </w:r>
                </w:p>
              </w:tc>
              <w:tc>
                <w:tcPr>
                  <w:tcW w:w="1438" w:type="dxa"/>
                  <w:hideMark/>
                </w:tcPr>
                <w:p w:rsidR="0023698C" w:rsidRPr="00BC4C85" w:rsidRDefault="0023698C" w:rsidP="00722BC2">
                  <w:pPr>
                    <w:spacing w:after="0" w:line="240" w:lineRule="auto"/>
                    <w:ind w:left="-108" w:firstLine="0"/>
                    <w:jc w:val="center"/>
                  </w:pPr>
                  <w:r w:rsidRPr="00BC4C85">
                    <w:t>нет</w:t>
                  </w:r>
                </w:p>
              </w:tc>
            </w:tr>
            <w:tr w:rsidR="0023698C" w:rsidRPr="00084629" w:rsidTr="00722BC2">
              <w:trPr>
                <w:trHeight w:val="279"/>
                <w:jc w:val="center"/>
              </w:trPr>
              <w:tc>
                <w:tcPr>
                  <w:tcW w:w="9241" w:type="dxa"/>
                  <w:hideMark/>
                </w:tcPr>
                <w:p w:rsidR="0023698C" w:rsidRPr="00BC4C85" w:rsidRDefault="0023698C" w:rsidP="00722BC2">
                  <w:pPr>
                    <w:spacing w:after="0" w:line="240" w:lineRule="auto"/>
                    <w:ind w:left="203" w:firstLine="141"/>
                  </w:pPr>
                  <w:r w:rsidRPr="00BC4C85">
                    <w:t>Поручни</w:t>
                  </w:r>
                </w:p>
              </w:tc>
              <w:tc>
                <w:tcPr>
                  <w:tcW w:w="1438" w:type="dxa"/>
                  <w:hideMark/>
                </w:tcPr>
                <w:p w:rsidR="0023698C" w:rsidRPr="00BC4C85" w:rsidRDefault="0023698C" w:rsidP="00722BC2">
                  <w:pPr>
                    <w:spacing w:after="0" w:line="240" w:lineRule="auto"/>
                    <w:ind w:left="-108" w:firstLine="0"/>
                    <w:jc w:val="center"/>
                  </w:pPr>
                  <w:r w:rsidRPr="00BC4C85">
                    <w:t>нет</w:t>
                  </w:r>
                </w:p>
              </w:tc>
            </w:tr>
            <w:tr w:rsidR="0023698C" w:rsidRPr="00084629" w:rsidTr="00722BC2">
              <w:trPr>
                <w:trHeight w:val="279"/>
                <w:jc w:val="center"/>
              </w:trPr>
              <w:tc>
                <w:tcPr>
                  <w:tcW w:w="9241" w:type="dxa"/>
                  <w:hideMark/>
                </w:tcPr>
                <w:p w:rsidR="0023698C" w:rsidRPr="00BC4C85" w:rsidRDefault="0023698C" w:rsidP="00722BC2">
                  <w:pPr>
                    <w:spacing w:after="0" w:line="240" w:lineRule="auto"/>
                    <w:ind w:left="203" w:firstLine="141"/>
                  </w:pPr>
                  <w:r w:rsidRPr="00BC4C85">
                    <w:t>Пандусы</w:t>
                  </w:r>
                </w:p>
              </w:tc>
              <w:tc>
                <w:tcPr>
                  <w:tcW w:w="1438" w:type="dxa"/>
                  <w:hideMark/>
                </w:tcPr>
                <w:p w:rsidR="0023698C" w:rsidRPr="00BC4C85" w:rsidRDefault="0023698C" w:rsidP="00722BC2">
                  <w:pPr>
                    <w:spacing w:after="0" w:line="240" w:lineRule="auto"/>
                    <w:ind w:left="-108" w:firstLine="0"/>
                    <w:jc w:val="center"/>
                  </w:pPr>
                  <w:r w:rsidRPr="00BC4C85">
                    <w:t>да</w:t>
                  </w:r>
                </w:p>
              </w:tc>
            </w:tr>
            <w:tr w:rsidR="0023698C" w:rsidRPr="00084629" w:rsidTr="00722BC2">
              <w:trPr>
                <w:trHeight w:val="279"/>
                <w:jc w:val="center"/>
              </w:trPr>
              <w:tc>
                <w:tcPr>
                  <w:tcW w:w="9241" w:type="dxa"/>
                  <w:hideMark/>
                </w:tcPr>
                <w:p w:rsidR="0023698C" w:rsidRPr="00BC4C85" w:rsidRDefault="0023698C" w:rsidP="00722BC2">
                  <w:pPr>
                    <w:spacing w:after="0" w:line="240" w:lineRule="auto"/>
                    <w:ind w:left="203" w:firstLine="141"/>
                  </w:pPr>
                  <w:r w:rsidRPr="00BC4C85">
                    <w:t>Подъемные платформы (аппарели)</w:t>
                  </w:r>
                </w:p>
              </w:tc>
              <w:tc>
                <w:tcPr>
                  <w:tcW w:w="1438" w:type="dxa"/>
                  <w:hideMark/>
                </w:tcPr>
                <w:p w:rsidR="0023698C" w:rsidRPr="00BC4C85" w:rsidRDefault="0023698C" w:rsidP="00722BC2">
                  <w:pPr>
                    <w:spacing w:after="0" w:line="240" w:lineRule="auto"/>
                    <w:ind w:left="-108" w:firstLine="0"/>
                    <w:jc w:val="center"/>
                  </w:pPr>
                  <w:r w:rsidRPr="00BC4C85">
                    <w:t>нет</w:t>
                  </w:r>
                </w:p>
              </w:tc>
            </w:tr>
            <w:tr w:rsidR="0023698C" w:rsidRPr="00084629" w:rsidTr="00722BC2">
              <w:trPr>
                <w:trHeight w:val="279"/>
                <w:jc w:val="center"/>
              </w:trPr>
              <w:tc>
                <w:tcPr>
                  <w:tcW w:w="9241" w:type="dxa"/>
                  <w:hideMark/>
                </w:tcPr>
                <w:p w:rsidR="0023698C" w:rsidRPr="00BC4C85" w:rsidRDefault="0023698C" w:rsidP="00722BC2">
                  <w:pPr>
                    <w:spacing w:after="0" w:line="240" w:lineRule="auto"/>
                    <w:ind w:left="203" w:firstLine="141"/>
                  </w:pPr>
                  <w:r w:rsidRPr="00BC4C85">
                    <w:t>Раздвижные двери</w:t>
                  </w:r>
                </w:p>
              </w:tc>
              <w:tc>
                <w:tcPr>
                  <w:tcW w:w="1438" w:type="dxa"/>
                  <w:hideMark/>
                </w:tcPr>
                <w:p w:rsidR="0023698C" w:rsidRPr="00BC4C85" w:rsidRDefault="0023698C" w:rsidP="00722BC2">
                  <w:pPr>
                    <w:spacing w:after="0" w:line="240" w:lineRule="auto"/>
                    <w:ind w:left="-108" w:firstLine="0"/>
                    <w:jc w:val="center"/>
                  </w:pPr>
                  <w:r w:rsidRPr="00BC4C85">
                    <w:t>нет</w:t>
                  </w:r>
                </w:p>
              </w:tc>
            </w:tr>
            <w:tr w:rsidR="0023698C" w:rsidRPr="00084629" w:rsidTr="00722BC2">
              <w:trPr>
                <w:trHeight w:val="292"/>
                <w:jc w:val="center"/>
              </w:trPr>
              <w:tc>
                <w:tcPr>
                  <w:tcW w:w="9241" w:type="dxa"/>
                  <w:hideMark/>
                </w:tcPr>
                <w:p w:rsidR="0023698C" w:rsidRPr="00BC4C85" w:rsidRDefault="0023698C" w:rsidP="00722BC2">
                  <w:pPr>
                    <w:spacing w:after="0" w:line="240" w:lineRule="auto"/>
                    <w:ind w:left="203" w:firstLine="141"/>
                  </w:pPr>
                  <w:r w:rsidRPr="00BC4C85">
                    <w:t>Доступные входные группы</w:t>
                  </w:r>
                </w:p>
              </w:tc>
              <w:tc>
                <w:tcPr>
                  <w:tcW w:w="1438" w:type="dxa"/>
                  <w:hideMark/>
                </w:tcPr>
                <w:p w:rsidR="0023698C" w:rsidRPr="00BC4C85" w:rsidRDefault="0023698C" w:rsidP="00722BC2">
                  <w:pPr>
                    <w:spacing w:after="0" w:line="240" w:lineRule="auto"/>
                    <w:ind w:left="-108" w:firstLine="0"/>
                    <w:jc w:val="center"/>
                  </w:pPr>
                  <w:r w:rsidRPr="00BC4C85">
                    <w:t>да</w:t>
                  </w:r>
                </w:p>
              </w:tc>
            </w:tr>
            <w:tr w:rsidR="0023698C" w:rsidRPr="00084629" w:rsidTr="00722BC2">
              <w:trPr>
                <w:trHeight w:val="279"/>
                <w:jc w:val="center"/>
              </w:trPr>
              <w:tc>
                <w:tcPr>
                  <w:tcW w:w="9241" w:type="dxa"/>
                  <w:hideMark/>
                </w:tcPr>
                <w:p w:rsidR="0023698C" w:rsidRPr="00BC4C85" w:rsidRDefault="0023698C" w:rsidP="00722BC2">
                  <w:pPr>
                    <w:spacing w:after="0" w:line="240" w:lineRule="auto"/>
                    <w:ind w:left="203" w:firstLine="141"/>
                  </w:pPr>
                  <w:r w:rsidRPr="00BC4C85">
                    <w:t>Доступные санитарно-гигиенические помещения</w:t>
                  </w:r>
                </w:p>
              </w:tc>
              <w:tc>
                <w:tcPr>
                  <w:tcW w:w="1438" w:type="dxa"/>
                  <w:hideMark/>
                </w:tcPr>
                <w:p w:rsidR="0023698C" w:rsidRPr="00BC4C85" w:rsidRDefault="0023698C" w:rsidP="00722BC2">
                  <w:pPr>
                    <w:spacing w:after="0" w:line="240" w:lineRule="auto"/>
                    <w:ind w:left="-108" w:firstLine="0"/>
                    <w:jc w:val="center"/>
                  </w:pPr>
                  <w:r w:rsidRPr="00BC4C85">
                    <w:t>нет</w:t>
                  </w:r>
                </w:p>
              </w:tc>
            </w:tr>
            <w:tr w:rsidR="0023698C" w:rsidRPr="00084629" w:rsidTr="00722BC2">
              <w:trPr>
                <w:trHeight w:val="559"/>
                <w:jc w:val="center"/>
              </w:trPr>
              <w:tc>
                <w:tcPr>
                  <w:tcW w:w="9241" w:type="dxa"/>
                  <w:hideMark/>
                </w:tcPr>
                <w:p w:rsidR="0023698C" w:rsidRPr="00BC4C85" w:rsidRDefault="0023698C" w:rsidP="00722BC2">
                  <w:pPr>
                    <w:spacing w:after="0" w:line="240" w:lineRule="auto"/>
                    <w:ind w:left="203" w:firstLine="141"/>
                  </w:pPr>
                  <w:r w:rsidRPr="00BC4C85">
                    <w:t>Достаточная ширина дверных проемов в стенах, лестничных маршей, площадок</w:t>
                  </w:r>
                </w:p>
              </w:tc>
              <w:tc>
                <w:tcPr>
                  <w:tcW w:w="1438" w:type="dxa"/>
                  <w:hideMark/>
                </w:tcPr>
                <w:p w:rsidR="0023698C" w:rsidRPr="00BC4C85" w:rsidRDefault="0023698C" w:rsidP="00722BC2">
                  <w:pPr>
                    <w:spacing w:after="0" w:line="240" w:lineRule="auto"/>
                    <w:ind w:left="-108" w:firstLine="0"/>
                    <w:jc w:val="center"/>
                  </w:pPr>
                  <w:r w:rsidRPr="00BC4C85">
                    <w:t>да</w:t>
                  </w:r>
                </w:p>
              </w:tc>
            </w:tr>
            <w:tr w:rsidR="0023698C" w:rsidRPr="00084629" w:rsidTr="00722BC2">
              <w:trPr>
                <w:trHeight w:val="1327"/>
                <w:jc w:val="center"/>
              </w:trPr>
              <w:tc>
                <w:tcPr>
                  <w:tcW w:w="9241" w:type="dxa"/>
                  <w:hideMark/>
                </w:tcPr>
                <w:p w:rsidR="0023698C" w:rsidRPr="00BC4C85" w:rsidRDefault="0023698C" w:rsidP="00722BC2">
                  <w:pPr>
                    <w:spacing w:after="0" w:line="240" w:lineRule="auto"/>
                    <w:ind w:left="203" w:firstLine="141"/>
                  </w:pPr>
                  <w:r w:rsidRPr="00BC4C85">
                    <w:t>Надлежащее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      </w:r>
                </w:p>
              </w:tc>
              <w:tc>
                <w:tcPr>
                  <w:tcW w:w="1438" w:type="dxa"/>
                  <w:hideMark/>
                </w:tcPr>
                <w:p w:rsidR="0023698C" w:rsidRPr="00BC4C85" w:rsidRDefault="0023698C" w:rsidP="00722BC2">
                  <w:pPr>
                    <w:spacing w:after="0" w:line="240" w:lineRule="auto"/>
                    <w:ind w:left="-108" w:firstLine="0"/>
                    <w:jc w:val="center"/>
                  </w:pPr>
                  <w:r w:rsidRPr="00BC4C85">
                    <w:t>нет</w:t>
                  </w:r>
                </w:p>
              </w:tc>
            </w:tr>
            <w:tr w:rsidR="0023698C" w:rsidRPr="00084629" w:rsidTr="00722BC2">
              <w:trPr>
                <w:trHeight w:val="1625"/>
                <w:jc w:val="center"/>
              </w:trPr>
              <w:tc>
                <w:tcPr>
                  <w:tcW w:w="9241" w:type="dxa"/>
                  <w:hideMark/>
                </w:tcPr>
                <w:p w:rsidR="0023698C" w:rsidRPr="00BC4C85" w:rsidRDefault="0023698C" w:rsidP="00722BC2">
                  <w:pPr>
                    <w:spacing w:after="0" w:line="240" w:lineRule="auto"/>
                    <w:ind w:left="203" w:firstLine="141"/>
                  </w:pPr>
                  <w:r w:rsidRPr="00BC4C85">
                    <w:t>Дублирование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 графической информации - знаками, выполненными рельефно-точечным шрифтом Брайля и на контрастном фоне</w:t>
                  </w:r>
                </w:p>
              </w:tc>
              <w:tc>
                <w:tcPr>
                  <w:tcW w:w="1438" w:type="dxa"/>
                  <w:hideMark/>
                </w:tcPr>
                <w:p w:rsidR="0023698C" w:rsidRPr="00BC4C85" w:rsidRDefault="0023698C" w:rsidP="00722BC2">
                  <w:pPr>
                    <w:spacing w:after="0" w:line="240" w:lineRule="auto"/>
                    <w:ind w:left="-108" w:firstLine="0"/>
                    <w:jc w:val="center"/>
                  </w:pPr>
                  <w:r w:rsidRPr="00BC4C85">
                    <w:t>нет</w:t>
                  </w:r>
                </w:p>
              </w:tc>
            </w:tr>
            <w:tr w:rsidR="0023698C" w:rsidRPr="00084629" w:rsidTr="00722BC2">
              <w:trPr>
                <w:trHeight w:val="559"/>
                <w:jc w:val="center"/>
              </w:trPr>
              <w:tc>
                <w:tcPr>
                  <w:tcW w:w="9241" w:type="dxa"/>
                  <w:hideMark/>
                </w:tcPr>
                <w:p w:rsidR="0023698C" w:rsidRPr="00BC4C85" w:rsidRDefault="0023698C" w:rsidP="00722BC2">
                  <w:pPr>
                    <w:spacing w:after="0" w:line="240" w:lineRule="auto"/>
                    <w:ind w:left="203" w:firstLine="141"/>
                  </w:pPr>
                  <w:r w:rsidRPr="00BC4C85">
                    <w:t>Дублирование необходимой для инвалидов по слуху звуковой информации зрительной информацией</w:t>
                  </w:r>
                </w:p>
              </w:tc>
              <w:tc>
                <w:tcPr>
                  <w:tcW w:w="1438" w:type="dxa"/>
                  <w:hideMark/>
                </w:tcPr>
                <w:p w:rsidR="0023698C" w:rsidRPr="00BC4C85" w:rsidRDefault="0023698C" w:rsidP="00722BC2">
                  <w:pPr>
                    <w:spacing w:after="0" w:line="240" w:lineRule="auto"/>
                    <w:ind w:left="-108" w:firstLine="0"/>
                    <w:jc w:val="center"/>
                  </w:pPr>
                  <w:r w:rsidRPr="00BC4C85">
                    <w:t>нет</w:t>
                  </w:r>
                </w:p>
              </w:tc>
            </w:tr>
            <w:tr w:rsidR="0023698C" w:rsidRPr="00084629" w:rsidTr="00722BC2">
              <w:trPr>
                <w:trHeight w:val="279"/>
                <w:jc w:val="center"/>
              </w:trPr>
              <w:tc>
                <w:tcPr>
                  <w:tcW w:w="9241" w:type="dxa"/>
                  <w:hideMark/>
                </w:tcPr>
                <w:p w:rsidR="0023698C" w:rsidRPr="00BC4C85" w:rsidRDefault="0023698C" w:rsidP="00722BC2">
                  <w:pPr>
                    <w:spacing w:after="0" w:line="240" w:lineRule="auto"/>
                    <w:ind w:left="203" w:firstLine="141"/>
                  </w:pPr>
                  <w:r w:rsidRPr="00BC4C85">
                    <w:t>Иные</w:t>
                  </w:r>
                </w:p>
              </w:tc>
              <w:tc>
                <w:tcPr>
                  <w:tcW w:w="1438" w:type="dxa"/>
                  <w:hideMark/>
                </w:tcPr>
                <w:p w:rsidR="0023698C" w:rsidRDefault="0023698C" w:rsidP="00722BC2">
                  <w:pPr>
                    <w:spacing w:after="0" w:line="240" w:lineRule="auto"/>
                    <w:ind w:left="-108" w:firstLine="0"/>
                    <w:jc w:val="center"/>
                  </w:pPr>
                  <w:r w:rsidRPr="00BC4C85">
                    <w:t>нет</w:t>
                  </w:r>
                </w:p>
              </w:tc>
            </w:tr>
          </w:tbl>
          <w:p w:rsidR="0023698C" w:rsidRPr="00466DD9" w:rsidRDefault="0023698C" w:rsidP="00722BC2"/>
        </w:tc>
        <w:tc>
          <w:tcPr>
            <w:tcW w:w="1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3698C" w:rsidRPr="00466DD9" w:rsidRDefault="0023698C" w:rsidP="00722BC2"/>
        </w:tc>
      </w:tr>
    </w:tbl>
    <w:p w:rsidR="0023698C" w:rsidRDefault="0023698C" w:rsidP="0023698C">
      <w:pPr>
        <w:pStyle w:val="2"/>
        <w:ind w:left="0" w:right="121" w:firstLine="0"/>
      </w:pPr>
      <w:bookmarkStart w:id="3" w:name="_Toc15448"/>
    </w:p>
    <w:p w:rsidR="0023698C" w:rsidRDefault="0023698C" w:rsidP="0023698C">
      <w:pPr>
        <w:pStyle w:val="2"/>
        <w:ind w:left="0" w:right="121" w:firstLine="0"/>
      </w:pPr>
      <w:r>
        <w:t xml:space="preserve">Доступность для инвалидов </w:t>
      </w:r>
      <w:bookmarkEnd w:id="3"/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59"/>
        <w:gridCol w:w="1842"/>
      </w:tblGrid>
      <w:tr w:rsidR="0023698C" w:rsidRPr="00560404" w:rsidTr="00722BC2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98C" w:rsidRPr="00560404" w:rsidRDefault="0023698C" w:rsidP="00722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313"/>
              <w:rPr>
                <w:color w:val="auto"/>
                <w:szCs w:val="24"/>
              </w:rPr>
            </w:pPr>
            <w:bookmarkStart w:id="4" w:name="_Toc15449"/>
            <w:r w:rsidRPr="00560404">
              <w:rPr>
                <w:color w:val="auto"/>
                <w:szCs w:val="24"/>
              </w:rPr>
              <w:t>Наличие при входе в объект вывески с названием организации, графиком работы организации, планом здания, выполненных рельефно-точечным шрифтом Брайля и на контрастном фоне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98C" w:rsidRPr="00560404" w:rsidRDefault="0023698C" w:rsidP="00722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0"/>
              <w:jc w:val="center"/>
              <w:rPr>
                <w:color w:val="auto"/>
                <w:szCs w:val="24"/>
              </w:rPr>
            </w:pPr>
            <w:r w:rsidRPr="00560404">
              <w:rPr>
                <w:color w:val="auto"/>
                <w:szCs w:val="24"/>
              </w:rPr>
              <w:t>нет</w:t>
            </w:r>
          </w:p>
        </w:tc>
      </w:tr>
      <w:tr w:rsidR="0023698C" w:rsidRPr="00560404" w:rsidTr="00722BC2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98C" w:rsidRPr="00560404" w:rsidRDefault="0023698C" w:rsidP="00722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313"/>
              <w:rPr>
                <w:color w:val="auto"/>
                <w:szCs w:val="24"/>
              </w:rPr>
            </w:pPr>
            <w:r w:rsidRPr="00560404">
              <w:rPr>
                <w:color w:val="auto"/>
                <w:szCs w:val="24"/>
              </w:rPr>
              <w:t>Обеспечение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98C" w:rsidRPr="00560404" w:rsidRDefault="0023698C" w:rsidP="00722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0"/>
              <w:jc w:val="center"/>
              <w:rPr>
                <w:color w:val="auto"/>
                <w:szCs w:val="24"/>
              </w:rPr>
            </w:pPr>
            <w:r w:rsidRPr="00560404">
              <w:rPr>
                <w:color w:val="auto"/>
                <w:szCs w:val="24"/>
              </w:rPr>
              <w:t>да</w:t>
            </w:r>
          </w:p>
        </w:tc>
      </w:tr>
      <w:tr w:rsidR="0023698C" w:rsidRPr="00560404" w:rsidTr="00722BC2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98C" w:rsidRPr="00560404" w:rsidRDefault="0023698C" w:rsidP="00722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313"/>
              <w:rPr>
                <w:color w:val="auto"/>
                <w:szCs w:val="24"/>
              </w:rPr>
            </w:pPr>
            <w:r w:rsidRPr="00560404">
              <w:rPr>
                <w:color w:val="auto"/>
                <w:szCs w:val="24"/>
              </w:rPr>
              <w:t>Проведение инструктирования или обучения сотрудников,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98C" w:rsidRPr="00560404" w:rsidRDefault="0023698C" w:rsidP="00722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0"/>
              <w:jc w:val="center"/>
              <w:rPr>
                <w:color w:val="auto"/>
                <w:szCs w:val="24"/>
              </w:rPr>
            </w:pPr>
            <w:r w:rsidRPr="00560404">
              <w:rPr>
                <w:color w:val="auto"/>
                <w:szCs w:val="24"/>
              </w:rPr>
              <w:t xml:space="preserve">Инструктирование проводится </w:t>
            </w:r>
          </w:p>
          <w:p w:rsidR="0023698C" w:rsidRPr="00560404" w:rsidRDefault="0023698C" w:rsidP="00722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0"/>
              <w:jc w:val="center"/>
              <w:rPr>
                <w:color w:val="auto"/>
                <w:szCs w:val="24"/>
              </w:rPr>
            </w:pPr>
            <w:r w:rsidRPr="00560404">
              <w:rPr>
                <w:color w:val="auto"/>
                <w:szCs w:val="24"/>
              </w:rPr>
              <w:t>по плану</w:t>
            </w:r>
          </w:p>
        </w:tc>
      </w:tr>
      <w:tr w:rsidR="0023698C" w:rsidRPr="00560404" w:rsidTr="00722BC2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98C" w:rsidRPr="00560404" w:rsidRDefault="0023698C" w:rsidP="00722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313"/>
              <w:rPr>
                <w:color w:val="auto"/>
                <w:szCs w:val="24"/>
              </w:rPr>
            </w:pPr>
            <w:r w:rsidRPr="00560404">
              <w:rPr>
                <w:color w:val="auto"/>
                <w:szCs w:val="24"/>
              </w:rPr>
              <w:t>Наличие распорядительного акта о назначении ответственных работников, на которых возлагаются обязанности по</w:t>
            </w:r>
            <w:r w:rsidRPr="00560404">
              <w:rPr>
                <w:color w:val="auto"/>
                <w:spacing w:val="30"/>
                <w:szCs w:val="24"/>
              </w:rPr>
              <w:t xml:space="preserve"> </w:t>
            </w:r>
            <w:r w:rsidRPr="00560404">
              <w:rPr>
                <w:color w:val="auto"/>
                <w:spacing w:val="-1"/>
                <w:szCs w:val="24"/>
              </w:rPr>
              <w:t>обеспечению</w:t>
            </w:r>
            <w:r w:rsidRPr="00560404">
              <w:rPr>
                <w:color w:val="auto"/>
                <w:spacing w:val="21"/>
                <w:szCs w:val="24"/>
              </w:rPr>
              <w:t xml:space="preserve"> </w:t>
            </w:r>
            <w:r w:rsidRPr="00560404">
              <w:rPr>
                <w:color w:val="auto"/>
                <w:spacing w:val="-1"/>
                <w:szCs w:val="24"/>
              </w:rPr>
              <w:t>доступности</w:t>
            </w:r>
            <w:r w:rsidRPr="00560404">
              <w:rPr>
                <w:color w:val="auto"/>
                <w:spacing w:val="12"/>
                <w:szCs w:val="24"/>
              </w:rPr>
              <w:t xml:space="preserve"> </w:t>
            </w:r>
            <w:r w:rsidRPr="00560404">
              <w:rPr>
                <w:color w:val="auto"/>
                <w:spacing w:val="-1"/>
                <w:szCs w:val="24"/>
              </w:rPr>
              <w:t>объекта</w:t>
            </w:r>
            <w:r w:rsidRPr="00560404">
              <w:rPr>
                <w:color w:val="auto"/>
                <w:spacing w:val="13"/>
                <w:szCs w:val="24"/>
              </w:rPr>
              <w:t xml:space="preserve"> </w:t>
            </w:r>
            <w:r w:rsidRPr="00560404">
              <w:rPr>
                <w:color w:val="auto"/>
                <w:szCs w:val="24"/>
              </w:rPr>
              <w:t>и</w:t>
            </w:r>
            <w:r w:rsidRPr="00560404">
              <w:rPr>
                <w:color w:val="auto"/>
                <w:spacing w:val="14"/>
                <w:szCs w:val="24"/>
              </w:rPr>
              <w:t xml:space="preserve"> </w:t>
            </w:r>
            <w:r w:rsidRPr="00560404">
              <w:rPr>
                <w:color w:val="auto"/>
                <w:spacing w:val="-2"/>
                <w:szCs w:val="24"/>
              </w:rPr>
              <w:t>услуг</w:t>
            </w:r>
            <w:r w:rsidRPr="00560404">
              <w:rPr>
                <w:color w:val="auto"/>
                <w:spacing w:val="13"/>
                <w:szCs w:val="24"/>
              </w:rPr>
              <w:t xml:space="preserve"> </w:t>
            </w:r>
            <w:r w:rsidRPr="00560404">
              <w:rPr>
                <w:color w:val="auto"/>
                <w:spacing w:val="-1"/>
                <w:szCs w:val="24"/>
              </w:rPr>
              <w:t>для</w:t>
            </w:r>
            <w:r w:rsidRPr="00560404">
              <w:rPr>
                <w:color w:val="auto"/>
                <w:spacing w:val="14"/>
                <w:szCs w:val="24"/>
              </w:rPr>
              <w:t xml:space="preserve"> </w:t>
            </w:r>
            <w:r w:rsidRPr="00560404">
              <w:rPr>
                <w:color w:val="auto"/>
                <w:szCs w:val="24"/>
              </w:rPr>
              <w:t>инвалидов,</w:t>
            </w:r>
            <w:r w:rsidRPr="00560404">
              <w:rPr>
                <w:color w:val="auto"/>
                <w:spacing w:val="13"/>
                <w:szCs w:val="24"/>
              </w:rPr>
              <w:t xml:space="preserve"> </w:t>
            </w:r>
            <w:r w:rsidRPr="00560404">
              <w:rPr>
                <w:color w:val="auto"/>
                <w:spacing w:val="-1"/>
                <w:szCs w:val="24"/>
              </w:rPr>
              <w:t>инструктаж</w:t>
            </w:r>
            <w:r w:rsidRPr="00560404">
              <w:rPr>
                <w:color w:val="auto"/>
                <w:spacing w:val="14"/>
                <w:szCs w:val="24"/>
              </w:rPr>
              <w:t xml:space="preserve"> </w:t>
            </w:r>
            <w:r w:rsidRPr="00560404">
              <w:rPr>
                <w:color w:val="auto"/>
                <w:spacing w:val="-1"/>
                <w:szCs w:val="24"/>
              </w:rPr>
              <w:t>персонала</w:t>
            </w:r>
            <w:r w:rsidRPr="00560404">
              <w:rPr>
                <w:color w:val="auto"/>
                <w:spacing w:val="13"/>
                <w:szCs w:val="24"/>
              </w:rPr>
              <w:t xml:space="preserve"> </w:t>
            </w:r>
            <w:r w:rsidRPr="00560404">
              <w:rPr>
                <w:color w:val="auto"/>
                <w:szCs w:val="24"/>
              </w:rPr>
              <w:t>и</w:t>
            </w:r>
            <w:r w:rsidRPr="00560404">
              <w:rPr>
                <w:color w:val="auto"/>
                <w:spacing w:val="14"/>
                <w:szCs w:val="24"/>
              </w:rPr>
              <w:t xml:space="preserve"> </w:t>
            </w:r>
            <w:r w:rsidRPr="00560404">
              <w:rPr>
                <w:color w:val="auto"/>
                <w:spacing w:val="-2"/>
                <w:szCs w:val="24"/>
              </w:rPr>
              <w:t>контроль</w:t>
            </w:r>
            <w:r w:rsidRPr="00560404">
              <w:rPr>
                <w:color w:val="auto"/>
                <w:spacing w:val="12"/>
                <w:szCs w:val="24"/>
              </w:rPr>
              <w:t xml:space="preserve"> </w:t>
            </w:r>
            <w:r w:rsidRPr="00560404">
              <w:rPr>
                <w:color w:val="auto"/>
                <w:szCs w:val="24"/>
              </w:rPr>
              <w:t>за</w:t>
            </w:r>
            <w:r w:rsidRPr="00560404">
              <w:rPr>
                <w:color w:val="auto"/>
                <w:spacing w:val="33"/>
                <w:szCs w:val="24"/>
              </w:rPr>
              <w:t xml:space="preserve"> </w:t>
            </w:r>
            <w:r w:rsidRPr="00560404">
              <w:rPr>
                <w:color w:val="auto"/>
                <w:spacing w:val="-1"/>
                <w:szCs w:val="24"/>
              </w:rPr>
              <w:t>соблюдением</w:t>
            </w:r>
            <w:r w:rsidRPr="00560404">
              <w:rPr>
                <w:color w:val="auto"/>
                <w:szCs w:val="24"/>
              </w:rPr>
              <w:t xml:space="preserve">   </w:t>
            </w:r>
            <w:r w:rsidRPr="00560404">
              <w:rPr>
                <w:color w:val="auto"/>
                <w:spacing w:val="39"/>
                <w:szCs w:val="24"/>
              </w:rPr>
              <w:t xml:space="preserve"> </w:t>
            </w:r>
            <w:r w:rsidRPr="00560404">
              <w:rPr>
                <w:color w:val="auto"/>
                <w:spacing w:val="-1"/>
                <w:szCs w:val="24"/>
              </w:rPr>
              <w:t>работниками</w:t>
            </w:r>
            <w:r w:rsidRPr="00560404">
              <w:rPr>
                <w:color w:val="auto"/>
                <w:szCs w:val="24"/>
              </w:rPr>
              <w:t xml:space="preserve">   </w:t>
            </w:r>
            <w:r w:rsidRPr="00560404">
              <w:rPr>
                <w:color w:val="auto"/>
                <w:spacing w:val="39"/>
                <w:szCs w:val="24"/>
              </w:rPr>
              <w:t xml:space="preserve"> </w:t>
            </w:r>
            <w:r w:rsidRPr="00560404">
              <w:rPr>
                <w:color w:val="auto"/>
                <w:spacing w:val="-2"/>
                <w:szCs w:val="24"/>
              </w:rPr>
              <w:t>требований</w:t>
            </w:r>
            <w:r w:rsidRPr="00560404">
              <w:rPr>
                <w:color w:val="auto"/>
                <w:szCs w:val="24"/>
              </w:rPr>
              <w:t xml:space="preserve">   </w:t>
            </w:r>
            <w:r w:rsidRPr="00560404">
              <w:rPr>
                <w:color w:val="auto"/>
                <w:spacing w:val="39"/>
                <w:szCs w:val="24"/>
              </w:rPr>
              <w:t xml:space="preserve"> </w:t>
            </w:r>
            <w:r w:rsidRPr="00560404">
              <w:rPr>
                <w:color w:val="auto"/>
                <w:spacing w:val="-1"/>
                <w:szCs w:val="24"/>
              </w:rPr>
              <w:t>доступности</w:t>
            </w:r>
            <w:r w:rsidRPr="00560404">
              <w:rPr>
                <w:color w:val="auto"/>
                <w:szCs w:val="24"/>
              </w:rPr>
              <w:t xml:space="preserve">   </w:t>
            </w:r>
            <w:r w:rsidRPr="00560404">
              <w:rPr>
                <w:color w:val="auto"/>
                <w:spacing w:val="37"/>
                <w:szCs w:val="24"/>
              </w:rPr>
              <w:t xml:space="preserve"> </w:t>
            </w:r>
            <w:r w:rsidRPr="00560404">
              <w:rPr>
                <w:color w:val="auto"/>
                <w:spacing w:val="-1"/>
                <w:szCs w:val="24"/>
              </w:rPr>
              <w:t>для</w:t>
            </w:r>
            <w:r w:rsidRPr="00560404">
              <w:rPr>
                <w:color w:val="auto"/>
                <w:szCs w:val="24"/>
              </w:rPr>
              <w:t xml:space="preserve">   </w:t>
            </w:r>
            <w:r w:rsidRPr="00560404">
              <w:rPr>
                <w:color w:val="auto"/>
                <w:spacing w:val="39"/>
                <w:szCs w:val="24"/>
              </w:rPr>
              <w:t xml:space="preserve"> </w:t>
            </w:r>
            <w:r w:rsidRPr="00560404">
              <w:rPr>
                <w:color w:val="auto"/>
                <w:spacing w:val="-1"/>
                <w:szCs w:val="24"/>
              </w:rPr>
              <w:t>инвалидов</w:t>
            </w:r>
            <w:r w:rsidRPr="00560404">
              <w:rPr>
                <w:color w:val="auto"/>
                <w:szCs w:val="24"/>
              </w:rPr>
              <w:t xml:space="preserve">   </w:t>
            </w:r>
            <w:r w:rsidRPr="00560404">
              <w:rPr>
                <w:color w:val="auto"/>
                <w:spacing w:val="47"/>
                <w:szCs w:val="24"/>
              </w:rPr>
              <w:t xml:space="preserve"> </w:t>
            </w:r>
            <w:r w:rsidRPr="00560404">
              <w:rPr>
                <w:color w:val="auto"/>
                <w:szCs w:val="24"/>
              </w:rPr>
              <w:t xml:space="preserve">в </w:t>
            </w:r>
            <w:r w:rsidRPr="00560404">
              <w:rPr>
                <w:color w:val="auto"/>
                <w:spacing w:val="-1"/>
                <w:szCs w:val="24"/>
              </w:rPr>
              <w:t>Школы</w:t>
            </w:r>
            <w:r w:rsidRPr="00560404">
              <w:rPr>
                <w:color w:val="auto"/>
                <w:spacing w:val="1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98C" w:rsidRPr="00560404" w:rsidRDefault="0023698C" w:rsidP="00722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0"/>
              <w:jc w:val="center"/>
              <w:rPr>
                <w:color w:val="auto"/>
                <w:szCs w:val="24"/>
              </w:rPr>
            </w:pPr>
            <w:r w:rsidRPr="00560404">
              <w:rPr>
                <w:color w:val="auto"/>
                <w:szCs w:val="24"/>
              </w:rPr>
              <w:t>Приказ от 26.12.2020 № 99</w:t>
            </w:r>
          </w:p>
        </w:tc>
      </w:tr>
      <w:tr w:rsidR="0023698C" w:rsidRPr="00560404" w:rsidTr="00722BC2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98C" w:rsidRPr="00560404" w:rsidRDefault="0023698C" w:rsidP="00722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313"/>
              <w:rPr>
                <w:color w:val="auto"/>
                <w:szCs w:val="24"/>
              </w:rPr>
            </w:pPr>
            <w:r w:rsidRPr="00560404">
              <w:rPr>
                <w:color w:val="auto"/>
                <w:szCs w:val="24"/>
              </w:rPr>
              <w:t>Предоставление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98C" w:rsidRPr="00560404" w:rsidRDefault="0023698C" w:rsidP="00722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0"/>
              <w:jc w:val="center"/>
              <w:rPr>
                <w:color w:val="auto"/>
                <w:szCs w:val="24"/>
              </w:rPr>
            </w:pPr>
            <w:r w:rsidRPr="00560404">
              <w:rPr>
                <w:color w:val="auto"/>
                <w:szCs w:val="24"/>
              </w:rPr>
              <w:t>да</w:t>
            </w:r>
          </w:p>
        </w:tc>
      </w:tr>
      <w:tr w:rsidR="0023698C" w:rsidRPr="00560404" w:rsidTr="00722BC2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98C" w:rsidRPr="00560404" w:rsidRDefault="0023698C" w:rsidP="00722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313"/>
              <w:rPr>
                <w:color w:val="auto"/>
                <w:szCs w:val="24"/>
              </w:rPr>
            </w:pPr>
            <w:r w:rsidRPr="00560404">
              <w:rPr>
                <w:color w:val="auto"/>
                <w:szCs w:val="24"/>
              </w:rPr>
              <w:lastRenderedPageBreak/>
              <w:t>Предоставление инвалидам по слуху при необходимости услуги с использованием русского жестового языка, включая обеспечение допуска на объект сурдопереводчика, тифлопереводчика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98C" w:rsidRPr="00560404" w:rsidRDefault="0023698C" w:rsidP="00722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0"/>
              <w:jc w:val="center"/>
              <w:rPr>
                <w:color w:val="auto"/>
                <w:szCs w:val="24"/>
              </w:rPr>
            </w:pPr>
            <w:r w:rsidRPr="00560404">
              <w:rPr>
                <w:color w:val="auto"/>
                <w:szCs w:val="24"/>
              </w:rPr>
              <w:t>нет</w:t>
            </w:r>
          </w:p>
        </w:tc>
      </w:tr>
      <w:tr w:rsidR="0023698C" w:rsidRPr="00560404" w:rsidTr="00722BC2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98C" w:rsidRPr="00560404" w:rsidRDefault="0023698C" w:rsidP="00722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313"/>
              <w:rPr>
                <w:color w:val="auto"/>
                <w:szCs w:val="24"/>
              </w:rPr>
            </w:pPr>
            <w:r w:rsidRPr="00560404">
              <w:rPr>
                <w:color w:val="auto"/>
                <w:szCs w:val="24"/>
              </w:rP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98C" w:rsidRPr="00560404" w:rsidRDefault="0023698C" w:rsidP="00722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0"/>
              <w:jc w:val="center"/>
              <w:rPr>
                <w:color w:val="auto"/>
                <w:szCs w:val="24"/>
              </w:rPr>
            </w:pPr>
            <w:r w:rsidRPr="00560404">
              <w:rPr>
                <w:color w:val="auto"/>
                <w:szCs w:val="24"/>
              </w:rPr>
              <w:t>нет</w:t>
            </w:r>
          </w:p>
        </w:tc>
      </w:tr>
      <w:tr w:rsidR="0023698C" w:rsidRPr="00560404" w:rsidTr="00722BC2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98C" w:rsidRPr="00560404" w:rsidRDefault="0023698C" w:rsidP="00722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313"/>
              <w:rPr>
                <w:color w:val="auto"/>
                <w:szCs w:val="24"/>
              </w:rPr>
            </w:pPr>
            <w:r w:rsidRPr="00560404">
              <w:rPr>
                <w:color w:val="auto"/>
                <w:szCs w:val="24"/>
              </w:rPr>
              <w:t>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форме и в порядке, утвержденном приказом Министерства труда и социальной защиты Российской Федерации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98C" w:rsidRPr="00560404" w:rsidRDefault="0023698C" w:rsidP="00722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0"/>
              <w:jc w:val="center"/>
              <w:rPr>
                <w:color w:val="auto"/>
                <w:szCs w:val="24"/>
              </w:rPr>
            </w:pPr>
            <w:r w:rsidRPr="00560404">
              <w:rPr>
                <w:color w:val="auto"/>
                <w:szCs w:val="24"/>
              </w:rPr>
              <w:t>нет</w:t>
            </w:r>
          </w:p>
        </w:tc>
      </w:tr>
      <w:tr w:rsidR="0023698C" w:rsidRPr="00560404" w:rsidTr="00722BC2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98C" w:rsidRPr="00560404" w:rsidRDefault="0023698C" w:rsidP="00722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313"/>
              <w:rPr>
                <w:color w:val="auto"/>
                <w:szCs w:val="24"/>
              </w:rPr>
            </w:pPr>
            <w:r w:rsidRPr="00560404">
              <w:rPr>
                <w:color w:val="auto"/>
                <w:szCs w:val="24"/>
              </w:rPr>
              <w:t>Наличие в одном из помещений, предназначенных для проведения массовых мероприятий, индукционных петель и звукоусиливающей аппаратуры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98C" w:rsidRPr="00560404" w:rsidRDefault="0023698C" w:rsidP="00722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0"/>
              <w:jc w:val="center"/>
              <w:rPr>
                <w:color w:val="auto"/>
                <w:szCs w:val="24"/>
              </w:rPr>
            </w:pPr>
            <w:r w:rsidRPr="00560404">
              <w:rPr>
                <w:color w:val="auto"/>
                <w:szCs w:val="24"/>
              </w:rPr>
              <w:t>нет</w:t>
            </w:r>
          </w:p>
        </w:tc>
      </w:tr>
      <w:tr w:rsidR="0023698C" w:rsidRPr="00560404" w:rsidTr="00722BC2">
        <w:trPr>
          <w:trHeight w:val="413"/>
        </w:trPr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98C" w:rsidRPr="00560404" w:rsidRDefault="0023698C" w:rsidP="00722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313"/>
              <w:rPr>
                <w:color w:val="auto"/>
                <w:szCs w:val="24"/>
              </w:rPr>
            </w:pPr>
            <w:r w:rsidRPr="00560404">
              <w:rPr>
                <w:color w:val="auto"/>
                <w:szCs w:val="24"/>
              </w:rPr>
              <w:t>Обеспечение предоставления услуг тьютора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98C" w:rsidRPr="00560404" w:rsidRDefault="0023698C" w:rsidP="00722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0"/>
              <w:jc w:val="center"/>
              <w:rPr>
                <w:color w:val="auto"/>
                <w:szCs w:val="24"/>
              </w:rPr>
            </w:pPr>
            <w:r w:rsidRPr="00560404">
              <w:rPr>
                <w:color w:val="auto"/>
                <w:szCs w:val="24"/>
              </w:rPr>
              <w:t>нет</w:t>
            </w:r>
          </w:p>
        </w:tc>
      </w:tr>
      <w:tr w:rsidR="0023698C" w:rsidRPr="00560404" w:rsidTr="00722BC2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98C" w:rsidRPr="00560404" w:rsidRDefault="0023698C" w:rsidP="00722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313"/>
              <w:rPr>
                <w:color w:val="auto"/>
                <w:szCs w:val="24"/>
              </w:rPr>
            </w:pPr>
            <w:r w:rsidRPr="00560404">
              <w:rPr>
                <w:color w:val="auto"/>
                <w:szCs w:val="24"/>
              </w:rPr>
              <w:t>Иные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98C" w:rsidRPr="00560404" w:rsidRDefault="0023698C" w:rsidP="00722B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0"/>
              <w:jc w:val="center"/>
              <w:rPr>
                <w:color w:val="auto"/>
                <w:szCs w:val="24"/>
              </w:rPr>
            </w:pPr>
            <w:r w:rsidRPr="00560404">
              <w:rPr>
                <w:color w:val="auto"/>
                <w:szCs w:val="24"/>
              </w:rPr>
              <w:t>нет</w:t>
            </w:r>
          </w:p>
        </w:tc>
      </w:tr>
    </w:tbl>
    <w:p w:rsidR="0023698C" w:rsidRDefault="0023698C" w:rsidP="0023698C">
      <w:pPr>
        <w:pStyle w:val="2"/>
        <w:ind w:left="-3" w:right="121"/>
      </w:pPr>
    </w:p>
    <w:p w:rsidR="0023698C" w:rsidRDefault="0023698C" w:rsidP="0023698C">
      <w:pPr>
        <w:pStyle w:val="2"/>
        <w:ind w:left="-3" w:right="121"/>
      </w:pPr>
      <w:r>
        <w:t xml:space="preserve">Цифровая доступность </w:t>
      </w:r>
      <w:bookmarkEnd w:id="4"/>
    </w:p>
    <w:tbl>
      <w:tblPr>
        <w:tblStyle w:val="TableGrid"/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7" w:type="dxa"/>
          <w:left w:w="108" w:type="dxa"/>
          <w:right w:w="37" w:type="dxa"/>
        </w:tblCellMar>
        <w:tblLook w:val="04A0" w:firstRow="1" w:lastRow="0" w:firstColumn="1" w:lastColumn="0" w:noHBand="0" w:noVBand="1"/>
      </w:tblPr>
      <w:tblGrid>
        <w:gridCol w:w="5529"/>
        <w:gridCol w:w="4677"/>
      </w:tblGrid>
      <w:tr w:rsidR="0023698C" w:rsidTr="00722BC2">
        <w:trPr>
          <w:trHeight w:val="1749"/>
        </w:trPr>
        <w:tc>
          <w:tcPr>
            <w:tcW w:w="5529" w:type="dxa"/>
          </w:tcPr>
          <w:p w:rsidR="0023698C" w:rsidRPr="0023698C" w:rsidRDefault="0023698C" w:rsidP="0023698C">
            <w:pPr>
              <w:spacing w:after="0" w:line="240" w:lineRule="auto"/>
              <w:ind w:firstLine="176"/>
            </w:pPr>
            <w:r w:rsidRPr="0023698C">
              <w:t xml:space="preserve">Сайт </w:t>
            </w:r>
            <w:hyperlink r:id="rId7" w:history="1">
              <w:r w:rsidRPr="0023698C">
                <w:rPr>
                  <w:rStyle w:val="a3"/>
                </w:rPr>
                <w:t>https://28.mukcbs.org/</w:t>
              </w:r>
            </w:hyperlink>
            <w:r w:rsidRPr="0023698C">
              <w:t xml:space="preserve"> поддерживает параметры, предусмотренные приказом Минцифры России от 07.11.2023 № 953 </w:t>
            </w:r>
          </w:p>
        </w:tc>
        <w:tc>
          <w:tcPr>
            <w:tcW w:w="4677" w:type="dxa"/>
          </w:tcPr>
          <w:p w:rsidR="0023698C" w:rsidRDefault="0023698C" w:rsidP="00722BC2">
            <w:pPr>
              <w:spacing w:after="0" w:line="259" w:lineRule="auto"/>
              <w:ind w:left="2" w:right="67" w:firstLine="0"/>
            </w:pPr>
            <w:r w:rsidRPr="00084629">
              <w:rPr>
                <w:szCs w:val="28"/>
              </w:rPr>
              <w:t>имеется</w:t>
            </w:r>
            <w:r>
              <w:t xml:space="preserve"> </w:t>
            </w:r>
            <w:r>
              <w:rPr>
                <w:szCs w:val="28"/>
              </w:rPr>
              <w:t>а</w:t>
            </w:r>
            <w:r w:rsidRPr="00084629">
              <w:rPr>
                <w:szCs w:val="28"/>
              </w:rPr>
              <w:t>даптация официального сайта органа и организации, предоставляющих услуги в сфере образования, для лиц с нарушением зрения (слабовидящих)</w:t>
            </w:r>
          </w:p>
        </w:tc>
      </w:tr>
      <w:tr w:rsidR="0023698C" w:rsidTr="00722BC2">
        <w:trPr>
          <w:trHeight w:val="725"/>
        </w:trPr>
        <w:tc>
          <w:tcPr>
            <w:tcW w:w="5529" w:type="dxa"/>
          </w:tcPr>
          <w:p w:rsidR="0023698C" w:rsidRDefault="0023698C" w:rsidP="00722BC2">
            <w:pPr>
              <w:spacing w:after="0" w:line="259" w:lineRule="auto"/>
              <w:ind w:firstLine="0"/>
            </w:pPr>
            <w:r>
              <w:t xml:space="preserve">О проблемах доступности сайта для инвалидов можно сообщить </w:t>
            </w:r>
          </w:p>
        </w:tc>
        <w:tc>
          <w:tcPr>
            <w:tcW w:w="4677" w:type="dxa"/>
          </w:tcPr>
          <w:p w:rsidR="0023698C" w:rsidRPr="0023698C" w:rsidRDefault="0023698C" w:rsidP="0023698C">
            <w:pPr>
              <w:pStyle w:val="a4"/>
              <w:snapToGrid w:val="0"/>
              <w:rPr>
                <w:rFonts w:ascii="Times New Roman" w:hAnsi="Times New Roman"/>
                <w:i/>
                <w:sz w:val="28"/>
                <w:szCs w:val="28"/>
              </w:rPr>
            </w:pPr>
            <w:r w:rsidRPr="00560404">
              <w:rPr>
                <w:rFonts w:ascii="Times New Roman" w:hAnsi="Times New Roman"/>
                <w:i/>
                <w:sz w:val="28"/>
                <w:szCs w:val="28"/>
              </w:rPr>
              <w:t xml:space="preserve">(8422) </w:t>
            </w:r>
            <w:r w:rsidRPr="0023698C">
              <w:rPr>
                <w:rFonts w:ascii="Times New Roman" w:hAnsi="Times New Roman"/>
                <w:i/>
                <w:sz w:val="28"/>
                <w:szCs w:val="28"/>
              </w:rPr>
              <w:t>20-82-54</w:t>
            </w:r>
          </w:p>
          <w:p w:rsidR="0023698C" w:rsidRPr="00C35064" w:rsidRDefault="00A63A40" w:rsidP="0023698C">
            <w:pPr>
              <w:pStyle w:val="a4"/>
              <w:snapToGrid w:val="0"/>
              <w:rPr>
                <w:rFonts w:ascii="PT Astra Serif" w:hAnsi="PT Astra Serif"/>
              </w:rPr>
            </w:pPr>
            <w:hyperlink r:id="rId8" w:history="1">
              <w:r w:rsidR="0023698C" w:rsidRPr="00EE40CD">
                <w:rPr>
                  <w:rStyle w:val="a3"/>
                  <w:rFonts w:ascii="Times New Roman" w:hAnsi="Times New Roman"/>
                  <w:i/>
                  <w:sz w:val="28"/>
                  <w:szCs w:val="28"/>
                </w:rPr>
                <w:t>Cbsf28@mail.ru</w:t>
              </w:r>
            </w:hyperlink>
            <w:r w:rsidR="0023698C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</w:p>
        </w:tc>
      </w:tr>
    </w:tbl>
    <w:p w:rsidR="0023698C" w:rsidRDefault="0023698C" w:rsidP="0023698C">
      <w:pPr>
        <w:spacing w:after="0" w:line="259" w:lineRule="auto"/>
        <w:ind w:left="2" w:firstLine="0"/>
        <w:jc w:val="left"/>
      </w:pPr>
    </w:p>
    <w:p w:rsidR="0023698C" w:rsidRPr="00A36AB3" w:rsidRDefault="0023698C" w:rsidP="0023698C">
      <w:pPr>
        <w:ind w:firstLine="0"/>
      </w:pPr>
      <w:r>
        <w:t>Дата публикации 05.08.2026</w:t>
      </w:r>
    </w:p>
    <w:p w:rsidR="0023698C" w:rsidRPr="003B726D" w:rsidRDefault="0023698C" w:rsidP="0023698C"/>
    <w:p w:rsidR="0023698C" w:rsidRDefault="0023698C" w:rsidP="0023698C">
      <w:pPr>
        <w:pStyle w:val="2"/>
        <w:spacing w:after="118"/>
        <w:ind w:left="0" w:right="121" w:firstLine="0"/>
      </w:pPr>
    </w:p>
    <w:p w:rsidR="0023698C" w:rsidRDefault="0023698C" w:rsidP="0023698C">
      <w:pPr>
        <w:pStyle w:val="2"/>
        <w:spacing w:after="118"/>
        <w:ind w:left="0" w:right="121" w:firstLine="0"/>
      </w:pPr>
    </w:p>
    <w:p w:rsidR="00D206FC" w:rsidRDefault="00D206FC" w:rsidP="0023698C">
      <w:pPr>
        <w:spacing w:line="237" w:lineRule="auto"/>
        <w:ind w:left="110" w:right="5464" w:firstLine="0"/>
      </w:pPr>
    </w:p>
    <w:sectPr w:rsidR="00D206FC">
      <w:pgSz w:w="11906" w:h="16838"/>
      <w:pgMar w:top="919" w:right="820" w:bottom="906" w:left="113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3A40" w:rsidRDefault="00A63A40">
      <w:pPr>
        <w:spacing w:after="0" w:line="240" w:lineRule="auto"/>
      </w:pPr>
      <w:r>
        <w:separator/>
      </w:r>
    </w:p>
  </w:endnote>
  <w:endnote w:type="continuationSeparator" w:id="0">
    <w:p w:rsidR="00A63A40" w:rsidRDefault="00A63A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3A40" w:rsidRDefault="00A63A40">
      <w:pPr>
        <w:spacing w:after="0" w:line="259" w:lineRule="auto"/>
        <w:ind w:left="2" w:firstLine="0"/>
        <w:jc w:val="left"/>
      </w:pPr>
      <w:r>
        <w:separator/>
      </w:r>
    </w:p>
  </w:footnote>
  <w:footnote w:type="continuationSeparator" w:id="0">
    <w:p w:rsidR="00A63A40" w:rsidRDefault="00A63A40">
      <w:pPr>
        <w:spacing w:after="0" w:line="259" w:lineRule="auto"/>
        <w:ind w:left="2" w:firstLine="0"/>
        <w:jc w:val="lef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6B4065"/>
    <w:multiLevelType w:val="hybridMultilevel"/>
    <w:tmpl w:val="5A96C9E0"/>
    <w:lvl w:ilvl="0" w:tplc="4904AD04">
      <w:start w:val="6"/>
      <w:numFmt w:val="decimal"/>
      <w:lvlText w:val="%1.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146574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E0A6A9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38C8EE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F24D11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AAC388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016671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C6ED94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E4E3D4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6FD1868"/>
    <w:multiLevelType w:val="hybridMultilevel"/>
    <w:tmpl w:val="1FA673AC"/>
    <w:lvl w:ilvl="0" w:tplc="1ACA124C">
      <w:start w:val="18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E80C72E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988CDA2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AFE4EC0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E6A5AA4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B685EFA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7BA45FC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28E7CD0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C067930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8A4415D"/>
    <w:multiLevelType w:val="hybridMultilevel"/>
    <w:tmpl w:val="8128613C"/>
    <w:lvl w:ilvl="0" w:tplc="D03C27C6">
      <w:start w:val="8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072DE86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7FCE856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12ACD24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BEE2712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C6053FC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5E6AF34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A08B26A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EF2CD48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47822D7"/>
    <w:multiLevelType w:val="hybridMultilevel"/>
    <w:tmpl w:val="78F6EEF4"/>
    <w:lvl w:ilvl="0" w:tplc="9DCADD40">
      <w:start w:val="1"/>
      <w:numFmt w:val="upperRoman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A440DB0">
      <w:start w:val="1"/>
      <w:numFmt w:val="lowerLetter"/>
      <w:lvlText w:val="%2"/>
      <w:lvlJc w:val="left"/>
      <w:pPr>
        <w:ind w:left="22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C8DC86">
      <w:start w:val="1"/>
      <w:numFmt w:val="lowerRoman"/>
      <w:lvlText w:val="%3"/>
      <w:lvlJc w:val="left"/>
      <w:pPr>
        <w:ind w:left="29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88EB74E">
      <w:start w:val="1"/>
      <w:numFmt w:val="decimal"/>
      <w:lvlText w:val="%4"/>
      <w:lvlJc w:val="left"/>
      <w:pPr>
        <w:ind w:left="36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3E84B12">
      <w:start w:val="1"/>
      <w:numFmt w:val="lowerLetter"/>
      <w:lvlText w:val="%5"/>
      <w:lvlJc w:val="left"/>
      <w:pPr>
        <w:ind w:left="44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240D4D0">
      <w:start w:val="1"/>
      <w:numFmt w:val="lowerRoman"/>
      <w:lvlText w:val="%6"/>
      <w:lvlJc w:val="left"/>
      <w:pPr>
        <w:ind w:left="51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AC8D96E">
      <w:start w:val="1"/>
      <w:numFmt w:val="decimal"/>
      <w:lvlText w:val="%7"/>
      <w:lvlJc w:val="left"/>
      <w:pPr>
        <w:ind w:left="58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D8CFBE8">
      <w:start w:val="1"/>
      <w:numFmt w:val="lowerLetter"/>
      <w:lvlText w:val="%8"/>
      <w:lvlJc w:val="left"/>
      <w:pPr>
        <w:ind w:left="65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468C92">
      <w:start w:val="1"/>
      <w:numFmt w:val="lowerRoman"/>
      <w:lvlText w:val="%9"/>
      <w:lvlJc w:val="left"/>
      <w:pPr>
        <w:ind w:left="72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4B22EE6"/>
    <w:multiLevelType w:val="hybridMultilevel"/>
    <w:tmpl w:val="C09EE8CA"/>
    <w:lvl w:ilvl="0" w:tplc="0D7A81E6">
      <w:start w:val="1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A22ECBC">
      <w:start w:val="1"/>
      <w:numFmt w:val="lowerLetter"/>
      <w:lvlText w:val="%2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4C49FDA">
      <w:start w:val="1"/>
      <w:numFmt w:val="lowerRoman"/>
      <w:lvlText w:val="%3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840D112">
      <w:start w:val="1"/>
      <w:numFmt w:val="decimal"/>
      <w:lvlText w:val="%4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73090AC">
      <w:start w:val="1"/>
      <w:numFmt w:val="lowerLetter"/>
      <w:lvlText w:val="%5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FFCBC7C">
      <w:start w:val="1"/>
      <w:numFmt w:val="lowerRoman"/>
      <w:lvlText w:val="%6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FC201FE">
      <w:start w:val="1"/>
      <w:numFmt w:val="decimal"/>
      <w:lvlText w:val="%7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25632DC">
      <w:start w:val="1"/>
      <w:numFmt w:val="lowerLetter"/>
      <w:lvlText w:val="%8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D961748">
      <w:start w:val="1"/>
      <w:numFmt w:val="lowerRoman"/>
      <w:lvlText w:val="%9"/>
      <w:lvlJc w:val="left"/>
      <w:pPr>
        <w:ind w:left="6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77B77EE"/>
    <w:multiLevelType w:val="multilevel"/>
    <w:tmpl w:val="5E28A734"/>
    <w:lvl w:ilvl="0">
      <w:start w:val="1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ACE780F"/>
    <w:multiLevelType w:val="hybridMultilevel"/>
    <w:tmpl w:val="3FF2844E"/>
    <w:lvl w:ilvl="0" w:tplc="4734FCC0">
      <w:start w:val="1"/>
      <w:numFmt w:val="decimal"/>
      <w:lvlText w:val="%1.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E32A6D4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1C4DF0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944DE08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F6C1E4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0E2492C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C265962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DCE6678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7B084C6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6FC"/>
    <w:rsid w:val="00183C83"/>
    <w:rsid w:val="0023698C"/>
    <w:rsid w:val="0086296A"/>
    <w:rsid w:val="00A63A40"/>
    <w:rsid w:val="00A73CCD"/>
    <w:rsid w:val="00AA47C5"/>
    <w:rsid w:val="00D20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0591DC-2ED9-4BE3-9CA6-A75E6B862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359" w:lineRule="auto"/>
      <w:ind w:firstLine="699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7"/>
      </w:numPr>
      <w:spacing w:after="79" w:line="258" w:lineRule="auto"/>
      <w:ind w:left="10" w:right="31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8" w:line="252" w:lineRule="auto"/>
      <w:ind w:left="10" w:right="313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79" w:line="258" w:lineRule="auto"/>
      <w:ind w:left="10" w:right="313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pPr>
      <w:spacing w:after="0"/>
      <w:ind w:left="2"/>
    </w:pPr>
    <w:rPr>
      <w:rFonts w:ascii="Times New Roman" w:eastAsia="Times New Roman" w:hAnsi="Times New Roman" w:cs="Times New Roman"/>
      <w:color w:val="00000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2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link w:val="1"/>
    <w:uiPriority w:val="9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uiPriority w:val="9"/>
    <w:rPr>
      <w:rFonts w:ascii="Times New Roman" w:eastAsia="Times New Roman" w:hAnsi="Times New Roman" w:cs="Times New Roman"/>
      <w:b/>
      <w:color w:val="000000"/>
      <w:sz w:val="28"/>
    </w:rPr>
  </w:style>
  <w:style w:type="paragraph" w:styleId="11">
    <w:name w:val="toc 1"/>
    <w:hidden/>
    <w:pPr>
      <w:spacing w:after="56" w:line="252" w:lineRule="auto"/>
      <w:ind w:left="27" w:right="323" w:hanging="1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1">
    <w:name w:val="toc 2"/>
    <w:hidden/>
    <w:pPr>
      <w:spacing w:after="83"/>
      <w:ind w:left="248" w:right="322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23698C"/>
    <w:rPr>
      <w:color w:val="0563C1" w:themeColor="hyperlink"/>
      <w:u w:val="single"/>
    </w:rPr>
  </w:style>
  <w:style w:type="paragraph" w:customStyle="1" w:styleId="a4">
    <w:name w:val="Содержимое таблицы"/>
    <w:basedOn w:val="a"/>
    <w:rsid w:val="0023698C"/>
    <w:pPr>
      <w:widowControl w:val="0"/>
      <w:suppressLineNumbers/>
      <w:suppressAutoHyphens/>
      <w:spacing w:after="0" w:line="240" w:lineRule="auto"/>
      <w:ind w:firstLine="0"/>
      <w:jc w:val="left"/>
    </w:pPr>
    <w:rPr>
      <w:rFonts w:ascii="Arial" w:eastAsia="Arial Unicode MS" w:hAnsi="Arial"/>
      <w:color w:val="auto"/>
      <w:sz w:val="24"/>
      <w:szCs w:val="24"/>
    </w:rPr>
  </w:style>
  <w:style w:type="paragraph" w:customStyle="1" w:styleId="ConsPlusNonformat">
    <w:name w:val="ConsPlusNonformat"/>
    <w:uiPriority w:val="99"/>
    <w:rsid w:val="0023698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bsf28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28.mukcbs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764</Words>
  <Characters>4355</Characters>
  <Application>Microsoft Office Word</Application>
  <DocSecurity>0</DocSecurity>
  <Lines>36</Lines>
  <Paragraphs>10</Paragraphs>
  <ScaleCrop>false</ScaleCrop>
  <Company/>
  <LinksUpToDate>false</LinksUpToDate>
  <CharactersWithSpaces>5109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PK_5</dc:creator>
  <cp:keywords/>
  <cp:lastModifiedBy>User</cp:lastModifiedBy>
  <cp:revision>4</cp:revision>
  <dcterms:created xsi:type="dcterms:W3CDTF">2026-08-03T09:25:00Z</dcterms:created>
  <dcterms:modified xsi:type="dcterms:W3CDTF">2026-08-06T05:58:00Z</dcterms:modified>
</cp:coreProperties>
</file>